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F180E" w14:textId="77777777" w:rsidR="005B2AAE" w:rsidRPr="00493DDB" w:rsidRDefault="005B2AAE" w:rsidP="005B2AAE">
      <w:pPr>
        <w:spacing w:after="0" w:line="240" w:lineRule="auto"/>
        <w:jc w:val="center"/>
        <w:rPr>
          <w:rFonts w:ascii="Times New Roman" w:hAnsi="Times New Roman" w:cs="Times New Roman"/>
          <w:b/>
          <w:sz w:val="28"/>
          <w:szCs w:val="28"/>
        </w:rPr>
      </w:pPr>
      <w:r w:rsidRPr="00493DDB">
        <w:rPr>
          <w:rFonts w:ascii="Times New Roman" w:hAnsi="Times New Roman" w:cs="Times New Roman"/>
          <w:b/>
          <w:sz w:val="28"/>
          <w:szCs w:val="28"/>
        </w:rPr>
        <w:t>ỦY BAN NHÂN DÂN THÀNH PHỐ HỒ CHÍ MINH</w:t>
      </w:r>
    </w:p>
    <w:p w14:paraId="28AA9426" w14:textId="77777777" w:rsidR="005B2AAE" w:rsidRPr="00493DDB" w:rsidRDefault="005B2AAE" w:rsidP="005B2AAE">
      <w:pPr>
        <w:spacing w:after="0"/>
        <w:jc w:val="center"/>
        <w:rPr>
          <w:rFonts w:ascii="Times New Roman" w:hAnsi="Times New Roman" w:cs="Times New Roman"/>
          <w:b/>
          <w:sz w:val="28"/>
          <w:szCs w:val="28"/>
        </w:rPr>
      </w:pPr>
      <w:r w:rsidRPr="00493DDB">
        <w:rPr>
          <w:rFonts w:ascii="Times New Roman" w:hAnsi="Times New Roman" w:cs="Times New Roman"/>
          <w:b/>
          <w:sz w:val="28"/>
          <w:szCs w:val="28"/>
        </w:rPr>
        <w:t>TRƯỜNG CAO ĐẲNG LÝ TỰ TRỌNG THÀNH PHỐ HỒ CHÍ MINH</w:t>
      </w:r>
    </w:p>
    <w:p w14:paraId="33023F16" w14:textId="77777777" w:rsidR="005B2AAE" w:rsidRPr="00493DDB" w:rsidRDefault="005B2AAE" w:rsidP="005B2AAE">
      <w:pPr>
        <w:spacing w:after="0"/>
        <w:jc w:val="center"/>
        <w:rPr>
          <w:rFonts w:ascii="Times New Roman" w:hAnsi="Times New Roman" w:cs="Times New Roman"/>
          <w:b/>
          <w:sz w:val="28"/>
          <w:szCs w:val="28"/>
        </w:rPr>
      </w:pPr>
      <w:r w:rsidRPr="00493DDB">
        <w:rPr>
          <w:rFonts w:ascii="Times New Roman" w:hAnsi="Times New Roman" w:cs="Times New Roman"/>
          <w:b/>
          <w:sz w:val="28"/>
          <w:szCs w:val="28"/>
        </w:rPr>
        <w:t>KHOA KINH TẾ</w:t>
      </w:r>
    </w:p>
    <w:p w14:paraId="783AFB31" w14:textId="77777777" w:rsidR="005B2AAE" w:rsidRDefault="005B2AAE" w:rsidP="005B2AAE">
      <w:pPr>
        <w:spacing w:after="0"/>
        <w:jc w:val="center"/>
        <w:rPr>
          <w:b/>
          <w:color w:val="FF0000"/>
          <w:sz w:val="28"/>
          <w:szCs w:val="28"/>
        </w:rPr>
      </w:pPr>
    </w:p>
    <w:p w14:paraId="09C37C97" w14:textId="77777777" w:rsidR="005B2AAE" w:rsidRDefault="005B2AAE" w:rsidP="005B2AAE">
      <w:pPr>
        <w:spacing w:after="0"/>
        <w:jc w:val="center"/>
        <w:rPr>
          <w:b/>
          <w:color w:val="FF0000"/>
          <w:sz w:val="28"/>
          <w:szCs w:val="28"/>
        </w:rPr>
      </w:pPr>
      <w:r>
        <w:rPr>
          <w:noProof/>
        </w:rPr>
        <w:drawing>
          <wp:inline distT="0" distB="0" distL="0" distR="0" wp14:anchorId="7E1406E4" wp14:editId="61595402">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B8F7503" w14:textId="77777777" w:rsidR="005B2AAE" w:rsidRDefault="005B2AAE" w:rsidP="005B2AAE">
      <w:pPr>
        <w:spacing w:after="0"/>
        <w:jc w:val="center"/>
        <w:rPr>
          <w:b/>
          <w:color w:val="FF0000"/>
          <w:sz w:val="28"/>
          <w:szCs w:val="28"/>
        </w:rPr>
      </w:pPr>
    </w:p>
    <w:p w14:paraId="3988CADC" w14:textId="77777777" w:rsidR="005B2AAE" w:rsidRDefault="005B2AAE" w:rsidP="005B2AAE">
      <w:pPr>
        <w:spacing w:after="0"/>
        <w:jc w:val="center"/>
        <w:rPr>
          <w:b/>
          <w:color w:val="FF0000"/>
          <w:sz w:val="28"/>
          <w:szCs w:val="28"/>
        </w:rPr>
      </w:pPr>
    </w:p>
    <w:p w14:paraId="4FDB1A6F" w14:textId="77777777" w:rsidR="005B2AAE" w:rsidRPr="00493DDB" w:rsidRDefault="005B2AAE" w:rsidP="005B2AAE">
      <w:pPr>
        <w:spacing w:after="0" w:line="360" w:lineRule="auto"/>
        <w:jc w:val="center"/>
        <w:rPr>
          <w:rFonts w:ascii="Times New Roman" w:hAnsi="Times New Roman" w:cs="Times New Roman"/>
          <w:b/>
          <w:sz w:val="50"/>
          <w:szCs w:val="40"/>
        </w:rPr>
      </w:pPr>
      <w:r w:rsidRPr="00493DDB">
        <w:rPr>
          <w:rFonts w:ascii="Times New Roman" w:hAnsi="Times New Roman" w:cs="Times New Roman"/>
          <w:b/>
          <w:sz w:val="50"/>
          <w:szCs w:val="40"/>
        </w:rPr>
        <w:t>TIỂU LUẬN KẾT THÚC MÔN</w:t>
      </w:r>
    </w:p>
    <w:p w14:paraId="2391FD3A" w14:textId="77777777" w:rsidR="005B2AAE" w:rsidRPr="00493DDB" w:rsidRDefault="005B2AAE" w:rsidP="005B2AAE">
      <w:pPr>
        <w:spacing w:after="0" w:line="360" w:lineRule="auto"/>
        <w:jc w:val="center"/>
        <w:rPr>
          <w:rFonts w:ascii="Times New Roman" w:hAnsi="Times New Roman" w:cs="Times New Roman"/>
          <w:b/>
          <w:sz w:val="50"/>
          <w:szCs w:val="40"/>
        </w:rPr>
      </w:pPr>
      <w:r w:rsidRPr="00493DDB">
        <w:rPr>
          <w:rFonts w:ascii="Times New Roman" w:hAnsi="Times New Roman" w:cs="Times New Roman"/>
          <w:b/>
          <w:sz w:val="50"/>
          <w:szCs w:val="40"/>
        </w:rPr>
        <w:t>QUẢN TRỊ KHO HÀNG</w:t>
      </w:r>
    </w:p>
    <w:p w14:paraId="32AC58F0" w14:textId="77777777" w:rsidR="005B2AAE" w:rsidRPr="00493DDB" w:rsidRDefault="005B2AAE" w:rsidP="005B2AAE">
      <w:pPr>
        <w:spacing w:after="0" w:line="360" w:lineRule="auto"/>
        <w:jc w:val="center"/>
        <w:rPr>
          <w:rFonts w:ascii="Times New Roman" w:hAnsi="Times New Roman" w:cs="Times New Roman"/>
          <w:b/>
          <w:color w:val="FF0000"/>
          <w:sz w:val="28"/>
          <w:szCs w:val="28"/>
        </w:rPr>
      </w:pPr>
    </w:p>
    <w:p w14:paraId="18DCB1E0" w14:textId="77777777" w:rsidR="005B2AAE" w:rsidRPr="00600EB9" w:rsidRDefault="005B2AAE" w:rsidP="005B2AAE">
      <w:pPr>
        <w:spacing w:after="0" w:line="360" w:lineRule="auto"/>
        <w:jc w:val="center"/>
        <w:rPr>
          <w:b/>
          <w:color w:val="FF0000"/>
          <w:sz w:val="28"/>
          <w:szCs w:val="28"/>
        </w:rPr>
      </w:pPr>
    </w:p>
    <w:p w14:paraId="65A0AB2D" w14:textId="77777777" w:rsidR="005B2AAE" w:rsidRDefault="005B2AAE" w:rsidP="005B2AAE">
      <w:pPr>
        <w:spacing w:after="0" w:line="360" w:lineRule="auto"/>
        <w:jc w:val="center"/>
        <w:rPr>
          <w:b/>
          <w:sz w:val="28"/>
          <w:szCs w:val="28"/>
        </w:rPr>
      </w:pPr>
    </w:p>
    <w:p w14:paraId="5FD3BE27" w14:textId="552C526F" w:rsidR="005B2AAE" w:rsidRPr="005B2AAE" w:rsidRDefault="005B2AAE" w:rsidP="005B2AAE">
      <w:pPr>
        <w:pStyle w:val="Body"/>
        <w:tabs>
          <w:tab w:val="left" w:pos="1094"/>
        </w:tabs>
        <w:rPr>
          <w:sz w:val="34"/>
          <w:szCs w:val="34"/>
          <w:lang w:val="vi-VN"/>
        </w:rPr>
      </w:pPr>
      <w:r>
        <w:rPr>
          <w:sz w:val="60"/>
          <w:szCs w:val="60"/>
        </w:rPr>
        <w:t xml:space="preserve">        </w:t>
      </w:r>
      <w:r>
        <w:rPr>
          <w:sz w:val="34"/>
          <w:szCs w:val="34"/>
          <w:lang w:val="de-DE"/>
        </w:rPr>
        <w:t>Sinh vi</w:t>
      </w:r>
      <w:r>
        <w:rPr>
          <w:sz w:val="34"/>
          <w:szCs w:val="34"/>
          <w:lang w:val="fr-FR"/>
        </w:rPr>
        <w:t>ê</w:t>
      </w:r>
      <w:r>
        <w:rPr>
          <w:sz w:val="34"/>
          <w:szCs w:val="34"/>
        </w:rPr>
        <w:t xml:space="preserve">n thực hiện: </w:t>
      </w:r>
      <w:r>
        <w:rPr>
          <w:sz w:val="34"/>
          <w:szCs w:val="34"/>
          <w:lang w:val="vi-VN"/>
        </w:rPr>
        <w:t xml:space="preserve"> HUỲNH HỮU LÝ</w:t>
      </w:r>
    </w:p>
    <w:p w14:paraId="5932D215" w14:textId="77777777" w:rsidR="005B2AAE" w:rsidRDefault="005B2AAE" w:rsidP="005B2AAE">
      <w:pPr>
        <w:pStyle w:val="Body"/>
        <w:spacing w:line="360" w:lineRule="auto"/>
        <w:ind w:left="567"/>
        <w:rPr>
          <w:sz w:val="34"/>
          <w:szCs w:val="34"/>
        </w:rPr>
      </w:pPr>
      <w:r>
        <w:rPr>
          <w:sz w:val="34"/>
          <w:szCs w:val="34"/>
        </w:rPr>
        <w:t xml:space="preserve">        Lớp: 20C1-LGT1 </w:t>
      </w:r>
    </w:p>
    <w:p w14:paraId="0DB24965" w14:textId="20633F32" w:rsidR="005B2AAE" w:rsidRPr="005B2AAE" w:rsidRDefault="005B2AAE" w:rsidP="005B2AAE">
      <w:pPr>
        <w:pStyle w:val="Body"/>
        <w:spacing w:line="360" w:lineRule="auto"/>
        <w:ind w:left="567"/>
        <w:rPr>
          <w:sz w:val="34"/>
          <w:szCs w:val="34"/>
          <w:lang w:val="vi-VN"/>
        </w:rPr>
      </w:pPr>
      <w:r>
        <w:rPr>
          <w:sz w:val="34"/>
          <w:szCs w:val="34"/>
        </w:rPr>
        <w:t xml:space="preserve">        MSSV:</w:t>
      </w:r>
      <w:r>
        <w:rPr>
          <w:sz w:val="34"/>
          <w:szCs w:val="34"/>
          <w:lang w:val="vi-VN"/>
        </w:rPr>
        <w:t>20004990</w:t>
      </w:r>
    </w:p>
    <w:p w14:paraId="0BB67266" w14:textId="77777777" w:rsidR="005B2AAE" w:rsidRDefault="005B2AAE" w:rsidP="005B2AAE">
      <w:pPr>
        <w:pStyle w:val="Body"/>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14:paraId="714F6A33" w14:textId="77777777" w:rsidR="005B2AAE" w:rsidRDefault="005B2AAE" w:rsidP="005B2AAE">
      <w:pPr>
        <w:spacing w:after="0" w:line="360" w:lineRule="auto"/>
        <w:jc w:val="center"/>
        <w:rPr>
          <w:b/>
          <w:sz w:val="28"/>
          <w:szCs w:val="28"/>
        </w:rPr>
      </w:pPr>
    </w:p>
    <w:p w14:paraId="0EAA1ABF" w14:textId="77777777" w:rsidR="005B2AAE" w:rsidRDefault="005B2AAE" w:rsidP="005B2AAE">
      <w:pPr>
        <w:spacing w:after="0" w:line="360" w:lineRule="auto"/>
        <w:rPr>
          <w:b/>
          <w:sz w:val="30"/>
          <w:szCs w:val="30"/>
        </w:rPr>
      </w:pPr>
    </w:p>
    <w:p w14:paraId="2ED0BA60" w14:textId="77777777" w:rsidR="005B2AAE" w:rsidRDefault="005B2AAE" w:rsidP="005B2AAE">
      <w:pPr>
        <w:spacing w:after="0" w:line="360" w:lineRule="auto"/>
        <w:rPr>
          <w:b/>
          <w:sz w:val="30"/>
          <w:szCs w:val="30"/>
        </w:rPr>
      </w:pPr>
    </w:p>
    <w:p w14:paraId="188AB611" w14:textId="77777777" w:rsidR="005B2AAE" w:rsidRDefault="005B2AAE" w:rsidP="005B2AAE">
      <w:pPr>
        <w:spacing w:after="0" w:line="360" w:lineRule="auto"/>
        <w:rPr>
          <w:b/>
          <w:sz w:val="30"/>
          <w:szCs w:val="30"/>
        </w:rPr>
      </w:pPr>
    </w:p>
    <w:p w14:paraId="2A78DF88" w14:textId="5002C494" w:rsidR="005B2AAE" w:rsidRPr="00493DDB" w:rsidRDefault="005B2AAE" w:rsidP="00493DDB">
      <w:pPr>
        <w:spacing w:after="0" w:line="240" w:lineRule="auto"/>
        <w:jc w:val="center"/>
        <w:rPr>
          <w:rFonts w:ascii="Times New Roman" w:hAnsi="Times New Roman" w:cs="Times New Roman"/>
          <w:b/>
          <w:sz w:val="28"/>
          <w:szCs w:val="28"/>
        </w:rPr>
        <w:sectPr w:rsidR="005B2AAE" w:rsidRPr="00493DDB" w:rsidSect="005B2AAE">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493DDB">
        <w:rPr>
          <w:rFonts w:ascii="Times New Roman" w:hAnsi="Times New Roman" w:cs="Times New Roman"/>
          <w:b/>
          <w:iCs/>
          <w:szCs w:val="26"/>
        </w:rPr>
        <w:t>TP. HỒ CHÍ MINH - 2021</w:t>
      </w:r>
    </w:p>
    <w:p w14:paraId="7A242A76" w14:textId="77777777" w:rsidR="005B2AAE" w:rsidRPr="00493DDB" w:rsidRDefault="005B2AAE" w:rsidP="005B2AAE">
      <w:pPr>
        <w:spacing w:after="0" w:line="240" w:lineRule="auto"/>
        <w:jc w:val="center"/>
        <w:rPr>
          <w:rFonts w:ascii="Times New Roman" w:hAnsi="Times New Roman" w:cs="Times New Roman"/>
          <w:b/>
          <w:sz w:val="28"/>
          <w:szCs w:val="28"/>
        </w:rPr>
      </w:pPr>
      <w:r w:rsidRPr="00493DDB">
        <w:rPr>
          <w:rFonts w:ascii="Times New Roman" w:hAnsi="Times New Roman" w:cs="Times New Roman"/>
          <w:b/>
          <w:sz w:val="28"/>
          <w:szCs w:val="28"/>
        </w:rPr>
        <w:lastRenderedPageBreak/>
        <w:t>ỦY BAN NHÂN DÂN THÀNH PHỐ HỒ CHÍ MINH</w:t>
      </w:r>
    </w:p>
    <w:p w14:paraId="587DEAB3" w14:textId="77777777" w:rsidR="005B2AAE" w:rsidRPr="00493DDB" w:rsidRDefault="005B2AAE" w:rsidP="005B2AAE">
      <w:pPr>
        <w:spacing w:after="0"/>
        <w:jc w:val="center"/>
        <w:rPr>
          <w:rFonts w:ascii="Times New Roman" w:hAnsi="Times New Roman" w:cs="Times New Roman"/>
          <w:b/>
          <w:sz w:val="28"/>
          <w:szCs w:val="28"/>
        </w:rPr>
      </w:pPr>
      <w:r w:rsidRPr="00493DDB">
        <w:rPr>
          <w:rFonts w:ascii="Times New Roman" w:hAnsi="Times New Roman" w:cs="Times New Roman"/>
          <w:b/>
          <w:sz w:val="28"/>
          <w:szCs w:val="28"/>
        </w:rPr>
        <w:t>TRƯỜNG CAO ĐẲNG LÝ TỰ TRỌNG THÀNH PHỐ HỒ CHÍ MINH</w:t>
      </w:r>
    </w:p>
    <w:p w14:paraId="71A1BC5A" w14:textId="77777777" w:rsidR="005B2AAE" w:rsidRPr="00493DDB" w:rsidRDefault="005B2AAE" w:rsidP="005B2AAE">
      <w:pPr>
        <w:spacing w:after="0"/>
        <w:jc w:val="center"/>
        <w:rPr>
          <w:rFonts w:ascii="Times New Roman" w:hAnsi="Times New Roman" w:cs="Times New Roman"/>
          <w:b/>
          <w:sz w:val="28"/>
          <w:szCs w:val="28"/>
        </w:rPr>
      </w:pPr>
      <w:r w:rsidRPr="00493DDB">
        <w:rPr>
          <w:rFonts w:ascii="Times New Roman" w:hAnsi="Times New Roman" w:cs="Times New Roman"/>
          <w:b/>
          <w:sz w:val="28"/>
          <w:szCs w:val="28"/>
        </w:rPr>
        <w:t>KHOA KINH TẾ</w:t>
      </w:r>
    </w:p>
    <w:p w14:paraId="64C3B50A" w14:textId="77777777" w:rsidR="005B2AAE" w:rsidRPr="00493DDB" w:rsidRDefault="005B2AAE" w:rsidP="005B2AAE">
      <w:pPr>
        <w:spacing w:after="0"/>
        <w:jc w:val="center"/>
        <w:rPr>
          <w:rFonts w:ascii="Times New Roman" w:hAnsi="Times New Roman" w:cs="Times New Roman"/>
          <w:b/>
          <w:color w:val="FF0000"/>
          <w:sz w:val="28"/>
          <w:szCs w:val="28"/>
        </w:rPr>
      </w:pPr>
    </w:p>
    <w:p w14:paraId="430533A6" w14:textId="77777777" w:rsidR="005B2AAE" w:rsidRPr="00493DDB" w:rsidRDefault="005B2AAE" w:rsidP="005B2AAE">
      <w:pPr>
        <w:spacing w:after="0"/>
        <w:jc w:val="center"/>
        <w:rPr>
          <w:rFonts w:ascii="Times New Roman" w:hAnsi="Times New Roman" w:cs="Times New Roman"/>
          <w:b/>
          <w:color w:val="FF0000"/>
          <w:sz w:val="28"/>
          <w:szCs w:val="28"/>
        </w:rPr>
      </w:pPr>
      <w:r w:rsidRPr="00493DDB">
        <w:rPr>
          <w:rFonts w:ascii="Times New Roman" w:hAnsi="Times New Roman" w:cs="Times New Roman"/>
          <w:noProof/>
        </w:rPr>
        <w:drawing>
          <wp:inline distT="0" distB="0" distL="0" distR="0" wp14:anchorId="3AF8C23E" wp14:editId="7440A57A">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99B3A2D" w14:textId="77777777" w:rsidR="005B2AAE" w:rsidRPr="00493DDB" w:rsidRDefault="005B2AAE" w:rsidP="005B2AAE">
      <w:pPr>
        <w:spacing w:after="0"/>
        <w:jc w:val="center"/>
        <w:rPr>
          <w:rFonts w:ascii="Times New Roman" w:hAnsi="Times New Roman" w:cs="Times New Roman"/>
          <w:b/>
          <w:color w:val="FF0000"/>
          <w:sz w:val="28"/>
          <w:szCs w:val="28"/>
        </w:rPr>
      </w:pPr>
    </w:p>
    <w:p w14:paraId="1313A625" w14:textId="77777777" w:rsidR="005B2AAE" w:rsidRPr="00493DDB" w:rsidRDefault="005B2AAE" w:rsidP="005B2AAE">
      <w:pPr>
        <w:spacing w:after="0" w:line="360" w:lineRule="auto"/>
        <w:jc w:val="center"/>
        <w:rPr>
          <w:rFonts w:ascii="Times New Roman" w:hAnsi="Times New Roman" w:cs="Times New Roman"/>
          <w:b/>
          <w:sz w:val="50"/>
          <w:szCs w:val="40"/>
        </w:rPr>
      </w:pPr>
      <w:r w:rsidRPr="00493DDB">
        <w:rPr>
          <w:rFonts w:ascii="Times New Roman" w:hAnsi="Times New Roman" w:cs="Times New Roman"/>
          <w:b/>
          <w:sz w:val="50"/>
          <w:szCs w:val="40"/>
        </w:rPr>
        <w:t>TIỂU LUẬN KẾT THÚC MÔN</w:t>
      </w:r>
    </w:p>
    <w:p w14:paraId="73D98C17" w14:textId="77777777" w:rsidR="005B2AAE" w:rsidRDefault="005B2AAE" w:rsidP="005B2AAE">
      <w:pPr>
        <w:spacing w:after="0" w:line="360" w:lineRule="auto"/>
        <w:jc w:val="center"/>
        <w:rPr>
          <w:b/>
          <w:sz w:val="50"/>
          <w:szCs w:val="40"/>
        </w:rPr>
      </w:pPr>
      <w:r w:rsidRPr="00493DDB">
        <w:rPr>
          <w:rFonts w:ascii="Times New Roman" w:hAnsi="Times New Roman" w:cs="Times New Roman"/>
          <w:b/>
          <w:sz w:val="50"/>
          <w:szCs w:val="40"/>
        </w:rPr>
        <w:t>QUẢN TRỊ KHO HÀNG</w:t>
      </w:r>
    </w:p>
    <w:p w14:paraId="7BE04676" w14:textId="77777777" w:rsidR="005B2AAE" w:rsidRDefault="005B2AAE" w:rsidP="005B2AAE">
      <w:pPr>
        <w:spacing w:after="0" w:line="360" w:lineRule="auto"/>
        <w:jc w:val="center"/>
        <w:rPr>
          <w:b/>
          <w:color w:val="FF0000"/>
          <w:sz w:val="28"/>
          <w:szCs w:val="28"/>
        </w:rPr>
      </w:pPr>
    </w:p>
    <w:p w14:paraId="65FC23A9" w14:textId="77777777" w:rsidR="005B2AAE" w:rsidRPr="00600EB9" w:rsidRDefault="005B2AAE" w:rsidP="005B2AAE">
      <w:pPr>
        <w:spacing w:after="0" w:line="360" w:lineRule="auto"/>
        <w:jc w:val="center"/>
        <w:rPr>
          <w:b/>
          <w:color w:val="FF0000"/>
          <w:sz w:val="28"/>
          <w:szCs w:val="28"/>
        </w:rPr>
      </w:pPr>
    </w:p>
    <w:p w14:paraId="14F101E8" w14:textId="77777777" w:rsidR="005B2AAE" w:rsidRDefault="005B2AAE" w:rsidP="005B2AAE">
      <w:pPr>
        <w:spacing w:after="0" w:line="360" w:lineRule="auto"/>
        <w:jc w:val="center"/>
        <w:rPr>
          <w:b/>
          <w:sz w:val="28"/>
          <w:szCs w:val="28"/>
        </w:rPr>
      </w:pPr>
    </w:p>
    <w:p w14:paraId="7CE2F041" w14:textId="1A7C36F6" w:rsidR="005B2AAE" w:rsidRPr="005B2AAE" w:rsidRDefault="005B2AAE" w:rsidP="005B2AAE">
      <w:pPr>
        <w:pStyle w:val="Body"/>
        <w:tabs>
          <w:tab w:val="left" w:pos="1094"/>
        </w:tabs>
        <w:rPr>
          <w:sz w:val="34"/>
          <w:szCs w:val="34"/>
          <w:lang w:val="vi-VN"/>
        </w:rPr>
      </w:pPr>
      <w:r>
        <w:rPr>
          <w:sz w:val="60"/>
          <w:szCs w:val="60"/>
        </w:rPr>
        <w:t xml:space="preserve">        </w:t>
      </w:r>
      <w:r>
        <w:rPr>
          <w:sz w:val="34"/>
          <w:szCs w:val="34"/>
          <w:lang w:val="de-DE"/>
        </w:rPr>
        <w:t>Sinh vi</w:t>
      </w:r>
      <w:r>
        <w:rPr>
          <w:sz w:val="34"/>
          <w:szCs w:val="34"/>
          <w:lang w:val="fr-FR"/>
        </w:rPr>
        <w:t>ê</w:t>
      </w:r>
      <w:r>
        <w:rPr>
          <w:sz w:val="34"/>
          <w:szCs w:val="34"/>
        </w:rPr>
        <w:t xml:space="preserve">n thực hiện: </w:t>
      </w:r>
      <w:r>
        <w:rPr>
          <w:sz w:val="34"/>
          <w:szCs w:val="34"/>
          <w:lang w:val="vi-VN"/>
        </w:rPr>
        <w:t>HUỲNH HỮU LÝ</w:t>
      </w:r>
    </w:p>
    <w:p w14:paraId="2927D8B0" w14:textId="77777777" w:rsidR="005B2AAE" w:rsidRDefault="005B2AAE" w:rsidP="005B2AAE">
      <w:pPr>
        <w:pStyle w:val="Body"/>
        <w:spacing w:line="360" w:lineRule="auto"/>
        <w:ind w:left="567"/>
        <w:rPr>
          <w:sz w:val="34"/>
          <w:szCs w:val="34"/>
        </w:rPr>
      </w:pPr>
      <w:r>
        <w:rPr>
          <w:sz w:val="34"/>
          <w:szCs w:val="34"/>
        </w:rPr>
        <w:t xml:space="preserve">        Lớp: 20C1-LGT1 </w:t>
      </w:r>
    </w:p>
    <w:p w14:paraId="78B0A124" w14:textId="2A552E05" w:rsidR="005B2AAE" w:rsidRPr="005B2AAE" w:rsidRDefault="005B2AAE" w:rsidP="005B2AAE">
      <w:pPr>
        <w:pStyle w:val="Body"/>
        <w:spacing w:line="360" w:lineRule="auto"/>
        <w:ind w:left="567"/>
        <w:rPr>
          <w:sz w:val="34"/>
          <w:szCs w:val="34"/>
          <w:lang w:val="vi-VN"/>
        </w:rPr>
      </w:pPr>
      <w:r>
        <w:rPr>
          <w:sz w:val="34"/>
          <w:szCs w:val="34"/>
        </w:rPr>
        <w:t xml:space="preserve">        MSSV:</w:t>
      </w:r>
      <w:r>
        <w:rPr>
          <w:sz w:val="34"/>
          <w:szCs w:val="34"/>
          <w:lang w:val="vi-VN"/>
        </w:rPr>
        <w:t>20004990</w:t>
      </w:r>
    </w:p>
    <w:p w14:paraId="2B22CDAD" w14:textId="77777777" w:rsidR="005B2AAE" w:rsidRPr="00493DDB" w:rsidRDefault="005B2AAE" w:rsidP="005B2AAE">
      <w:pPr>
        <w:pStyle w:val="Body"/>
        <w:spacing w:line="360" w:lineRule="auto"/>
        <w:ind w:left="567"/>
        <w:rPr>
          <w:rFonts w:cs="Times New Roman"/>
          <w:sz w:val="26"/>
          <w:szCs w:val="26"/>
        </w:rPr>
      </w:pPr>
      <w:r>
        <w:rPr>
          <w:sz w:val="34"/>
          <w:szCs w:val="34"/>
        </w:rPr>
        <w:t xml:space="preserve">      </w:t>
      </w:r>
    </w:p>
    <w:p w14:paraId="71393964" w14:textId="63F9B3EE" w:rsidR="005B2AAE" w:rsidRPr="00493DDB" w:rsidRDefault="005B2AAE" w:rsidP="005B2AAE">
      <w:pPr>
        <w:pStyle w:val="Body"/>
        <w:spacing w:line="360" w:lineRule="auto"/>
        <w:ind w:left="567"/>
        <w:rPr>
          <w:rFonts w:cs="Times New Roman"/>
          <w:b/>
          <w:sz w:val="26"/>
          <w:szCs w:val="26"/>
        </w:rPr>
      </w:pPr>
      <w:r w:rsidRPr="00493DDB">
        <w:rPr>
          <w:rFonts w:cs="Times New Roman"/>
          <w:b/>
          <w:sz w:val="26"/>
          <w:szCs w:val="26"/>
        </w:rPr>
        <w:t xml:space="preserve">           GV CHẤM 1</w:t>
      </w:r>
      <w:r w:rsidRPr="00493DDB">
        <w:rPr>
          <w:rFonts w:cs="Times New Roman"/>
          <w:b/>
          <w:sz w:val="26"/>
          <w:szCs w:val="26"/>
        </w:rPr>
        <w:tab/>
      </w:r>
      <w:r w:rsidRPr="00493DDB">
        <w:rPr>
          <w:rFonts w:cs="Times New Roman"/>
          <w:b/>
          <w:sz w:val="26"/>
          <w:szCs w:val="26"/>
        </w:rPr>
        <w:tab/>
      </w:r>
      <w:r w:rsidRPr="00493DDB">
        <w:rPr>
          <w:rFonts w:cs="Times New Roman"/>
          <w:b/>
          <w:sz w:val="26"/>
          <w:szCs w:val="26"/>
        </w:rPr>
        <w:tab/>
        <w:t xml:space="preserve">                  </w:t>
      </w:r>
      <w:r w:rsidR="0074243C">
        <w:rPr>
          <w:rFonts w:cs="Times New Roman"/>
          <w:b/>
          <w:sz w:val="26"/>
          <w:szCs w:val="26"/>
        </w:rPr>
        <w:t xml:space="preserve">       </w:t>
      </w:r>
      <w:r w:rsidRPr="00493DDB">
        <w:rPr>
          <w:rFonts w:cs="Times New Roman"/>
          <w:b/>
          <w:sz w:val="26"/>
          <w:szCs w:val="26"/>
        </w:rPr>
        <w:t xml:space="preserve">  GV CHẤM 2</w:t>
      </w:r>
    </w:p>
    <w:p w14:paraId="3B5B9F79" w14:textId="77777777" w:rsidR="005B2AAE" w:rsidRPr="00493DDB" w:rsidRDefault="005B2AAE" w:rsidP="005B2AAE">
      <w:pPr>
        <w:spacing w:after="0" w:line="360" w:lineRule="auto"/>
        <w:ind w:firstLine="720"/>
        <w:rPr>
          <w:rFonts w:ascii="Times New Roman" w:hAnsi="Times New Roman" w:cs="Times New Roman"/>
          <w:i/>
          <w:color w:val="000000" w:themeColor="text1"/>
          <w:sz w:val="26"/>
          <w:szCs w:val="26"/>
        </w:rPr>
      </w:pPr>
      <w:r w:rsidRPr="00493DDB">
        <w:rPr>
          <w:rFonts w:ascii="Times New Roman" w:hAnsi="Times New Roman" w:cs="Times New Roman"/>
          <w:i/>
          <w:color w:val="000000" w:themeColor="text1"/>
          <w:sz w:val="26"/>
          <w:szCs w:val="26"/>
        </w:rPr>
        <w:t xml:space="preserve"> (Ký và ghi rõ họ và tên) </w:t>
      </w:r>
      <w:r w:rsidRPr="00493DDB">
        <w:rPr>
          <w:rFonts w:ascii="Times New Roman" w:hAnsi="Times New Roman" w:cs="Times New Roman"/>
          <w:i/>
          <w:color w:val="000000" w:themeColor="text1"/>
          <w:sz w:val="26"/>
          <w:szCs w:val="26"/>
        </w:rPr>
        <w:tab/>
      </w:r>
      <w:r w:rsidRPr="00493DDB">
        <w:rPr>
          <w:rFonts w:ascii="Times New Roman" w:hAnsi="Times New Roman" w:cs="Times New Roman"/>
          <w:i/>
          <w:color w:val="000000" w:themeColor="text1"/>
          <w:sz w:val="26"/>
          <w:szCs w:val="26"/>
        </w:rPr>
        <w:tab/>
      </w:r>
      <w:r w:rsidRPr="00493DDB">
        <w:rPr>
          <w:rFonts w:ascii="Times New Roman" w:hAnsi="Times New Roman" w:cs="Times New Roman"/>
          <w:i/>
          <w:color w:val="000000" w:themeColor="text1"/>
          <w:sz w:val="26"/>
          <w:szCs w:val="26"/>
        </w:rPr>
        <w:tab/>
      </w:r>
      <w:r w:rsidRPr="00493DDB">
        <w:rPr>
          <w:rFonts w:ascii="Times New Roman" w:hAnsi="Times New Roman" w:cs="Times New Roman"/>
          <w:i/>
          <w:color w:val="000000" w:themeColor="text1"/>
          <w:sz w:val="26"/>
          <w:szCs w:val="26"/>
        </w:rPr>
        <w:tab/>
        <w:t xml:space="preserve"> (Ký và ghi rõ họ và tên)</w:t>
      </w:r>
    </w:p>
    <w:p w14:paraId="4501BF65" w14:textId="2A3B1183" w:rsidR="005B2AAE" w:rsidRDefault="00C577D7" w:rsidP="005B2AAE">
      <w:pPr>
        <w:spacing w:after="0" w:line="360" w:lineRule="auto"/>
        <w:rPr>
          <w:rFonts w:ascii="Times New Roman" w:hAnsi="Times New Roman" w:cs="Times New Roman"/>
          <w:b/>
          <w:i/>
          <w:color w:val="FF0000"/>
          <w:sz w:val="26"/>
          <w:szCs w:val="26"/>
        </w:rPr>
      </w:pPr>
      <w:r>
        <w:rPr>
          <w:rFonts w:ascii="Times New Roman" w:hAnsi="Times New Roman" w:cs="Times New Roman"/>
          <w:i/>
          <w:color w:val="000000" w:themeColor="text1"/>
          <w:sz w:val="26"/>
          <w:szCs w:val="26"/>
        </w:rPr>
        <w:t xml:space="preserve">                          </w:t>
      </w:r>
      <w:r w:rsidRPr="00504CBE">
        <w:rPr>
          <w:rFonts w:ascii="Times New Roman" w:hAnsi="Times New Roman" w:cs="Times New Roman"/>
          <w:i/>
          <w:color w:val="000000" w:themeColor="text1"/>
          <w:sz w:val="32"/>
          <w:szCs w:val="26"/>
        </w:rPr>
        <w:t xml:space="preserve"> </w:t>
      </w:r>
      <w:r w:rsidRPr="00504CBE">
        <w:rPr>
          <w:rFonts w:ascii="Times New Roman" w:hAnsi="Times New Roman" w:cs="Times New Roman"/>
          <w:b/>
          <w:i/>
          <w:color w:val="FF0000"/>
          <w:sz w:val="32"/>
          <w:szCs w:val="26"/>
        </w:rPr>
        <w:t>7</w:t>
      </w:r>
    </w:p>
    <w:p w14:paraId="337C696D" w14:textId="41F935F1" w:rsidR="00B1276D" w:rsidRDefault="00C577D7" w:rsidP="006E1092">
      <w:pPr>
        <w:tabs>
          <w:tab w:val="left" w:pos="7406"/>
        </w:tabs>
        <w:spacing w:after="0" w:line="360" w:lineRule="auto"/>
        <w:rPr>
          <w:rFonts w:ascii="Times New Roman" w:hAnsi="Times New Roman" w:cs="Times New Roman"/>
          <w:b/>
          <w:i/>
          <w:color w:val="FF0000"/>
          <w:sz w:val="26"/>
          <w:szCs w:val="26"/>
        </w:rPr>
      </w:pPr>
      <w:r>
        <w:rPr>
          <w:rFonts w:ascii="Times New Roman" w:hAnsi="Times New Roman" w:cs="Times New Roman"/>
          <w:b/>
          <w:i/>
          <w:color w:val="FF0000"/>
          <w:sz w:val="26"/>
          <w:szCs w:val="26"/>
        </w:rPr>
        <w:t>(chưa phân tíc</w:t>
      </w:r>
      <w:r w:rsidR="00444038">
        <w:rPr>
          <w:rFonts w:ascii="Times New Roman" w:hAnsi="Times New Roman" w:cs="Times New Roman"/>
          <w:b/>
          <w:i/>
          <w:color w:val="FF0000"/>
          <w:sz w:val="26"/>
          <w:szCs w:val="26"/>
        </w:rPr>
        <w:t>h các môn hi</w:t>
      </w:r>
      <w:r w:rsidR="00B1276D">
        <w:rPr>
          <w:rFonts w:ascii="Times New Roman" w:hAnsi="Times New Roman" w:cs="Times New Roman"/>
          <w:b/>
          <w:i/>
          <w:color w:val="FF0000"/>
          <w:sz w:val="26"/>
          <w:szCs w:val="26"/>
        </w:rPr>
        <w:t>̀nh tồn kho</w:t>
      </w:r>
      <w:r w:rsidR="00444038">
        <w:rPr>
          <w:rFonts w:ascii="Times New Roman" w:hAnsi="Times New Roman" w:cs="Times New Roman"/>
          <w:b/>
          <w:i/>
          <w:color w:val="FF0000"/>
          <w:sz w:val="26"/>
          <w:szCs w:val="26"/>
        </w:rPr>
        <w:t>,</w:t>
      </w:r>
      <w:r w:rsidR="006E1092">
        <w:rPr>
          <w:rFonts w:ascii="Times New Roman" w:hAnsi="Times New Roman" w:cs="Times New Roman"/>
          <w:b/>
          <w:i/>
          <w:color w:val="FF0000"/>
          <w:sz w:val="26"/>
          <w:szCs w:val="26"/>
        </w:rPr>
        <w:tab/>
        <w:t>7</w:t>
      </w:r>
      <w:bookmarkStart w:id="0" w:name="_GoBack"/>
      <w:bookmarkEnd w:id="0"/>
    </w:p>
    <w:p w14:paraId="3842165A" w14:textId="46E5521D" w:rsidR="00C577D7" w:rsidRPr="00C577D7" w:rsidRDefault="00444038" w:rsidP="005B2AAE">
      <w:pPr>
        <w:spacing w:after="0" w:line="360" w:lineRule="auto"/>
        <w:rPr>
          <w:rFonts w:ascii="Times New Roman" w:hAnsi="Times New Roman" w:cs="Times New Roman"/>
          <w:b/>
          <w:i/>
          <w:color w:val="000000" w:themeColor="text1"/>
          <w:sz w:val="26"/>
          <w:szCs w:val="26"/>
        </w:rPr>
      </w:pPr>
      <w:r>
        <w:rPr>
          <w:rFonts w:ascii="Times New Roman" w:hAnsi="Times New Roman" w:cs="Times New Roman"/>
          <w:b/>
          <w:i/>
          <w:color w:val="FF0000"/>
          <w:sz w:val="26"/>
          <w:szCs w:val="26"/>
        </w:rPr>
        <w:t xml:space="preserve"> chú ý trình bày)</w:t>
      </w:r>
    </w:p>
    <w:p w14:paraId="6F1868BE" w14:textId="1B996398" w:rsidR="005B2AAE" w:rsidRPr="00493DDB" w:rsidRDefault="00444038" w:rsidP="005B2AAE">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                    </w:t>
      </w:r>
      <w:r w:rsidR="00C577D7">
        <w:rPr>
          <w:rFonts w:ascii="Times New Roman" w:hAnsi="Times New Roman" w:cs="Times New Roman"/>
          <w:b/>
          <w:sz w:val="26"/>
          <w:szCs w:val="26"/>
        </w:rPr>
        <w:t xml:space="preserve">Cao Xuân </w:t>
      </w:r>
      <w:r w:rsidR="00C577D7" w:rsidRPr="0074243C">
        <w:rPr>
          <w:rFonts w:ascii="Times New Roman" w:hAnsi="Times New Roman" w:cs="Times New Roman"/>
          <w:b/>
          <w:sz w:val="26"/>
          <w:szCs w:val="26"/>
        </w:rPr>
        <w:t>Giang</w:t>
      </w:r>
      <w:r w:rsidR="0074243C" w:rsidRPr="0074243C">
        <w:rPr>
          <w:rFonts w:ascii="Times New Roman" w:hAnsi="Times New Roman" w:cs="Times New Roman"/>
          <w:b/>
          <w:sz w:val="26"/>
          <w:szCs w:val="26"/>
        </w:rPr>
        <w:t xml:space="preserve">            </w:t>
      </w:r>
      <w:r w:rsidR="0074243C">
        <w:rPr>
          <w:rFonts w:ascii="Times New Roman" w:hAnsi="Times New Roman" w:cs="Times New Roman"/>
          <w:b/>
          <w:sz w:val="26"/>
          <w:szCs w:val="26"/>
        </w:rPr>
        <w:t xml:space="preserve">   </w:t>
      </w:r>
      <w:r w:rsidR="0074243C" w:rsidRPr="0074243C">
        <w:rPr>
          <w:rFonts w:ascii="Times New Roman" w:hAnsi="Times New Roman" w:cs="Times New Roman"/>
          <w:b/>
          <w:sz w:val="26"/>
          <w:szCs w:val="26"/>
        </w:rPr>
        <w:t xml:space="preserve">                       </w:t>
      </w:r>
      <w:r w:rsidR="0074243C" w:rsidRPr="0074243C">
        <w:rPr>
          <w:rFonts w:ascii="Times New Roman" w:hAnsi="Times New Roman" w:cs="Times New Roman"/>
          <w:b/>
          <w:sz w:val="30"/>
          <w:szCs w:val="30"/>
        </w:rPr>
        <w:t>Nguyễn Mỹ Tiên</w:t>
      </w:r>
      <w:r w:rsidR="0074243C">
        <w:rPr>
          <w:b/>
          <w:sz w:val="30"/>
          <w:szCs w:val="30"/>
        </w:rPr>
        <w:t xml:space="preserve">   </w:t>
      </w:r>
      <w:r w:rsidR="0074243C">
        <w:rPr>
          <w:rFonts w:ascii="Times New Roman" w:hAnsi="Times New Roman" w:cs="Times New Roman"/>
          <w:b/>
          <w:sz w:val="26"/>
          <w:szCs w:val="26"/>
        </w:rPr>
        <w:t xml:space="preserve"> </w:t>
      </w:r>
    </w:p>
    <w:p w14:paraId="5FF2BB9B" w14:textId="238D0BAA" w:rsidR="005B2AAE" w:rsidRPr="00493DDB" w:rsidRDefault="005B2AAE" w:rsidP="005B2AAE">
      <w:pPr>
        <w:spacing w:after="0" w:line="240" w:lineRule="auto"/>
        <w:rPr>
          <w:rFonts w:ascii="Times New Roman" w:hAnsi="Times New Roman" w:cs="Times New Roman"/>
          <w:b/>
          <w:iCs/>
          <w:sz w:val="26"/>
          <w:szCs w:val="26"/>
        </w:rPr>
      </w:pPr>
      <w:r w:rsidRPr="00493DDB">
        <w:rPr>
          <w:rFonts w:ascii="Times New Roman" w:hAnsi="Times New Roman" w:cs="Times New Roman"/>
          <w:b/>
          <w:iCs/>
          <w:sz w:val="26"/>
          <w:szCs w:val="26"/>
          <w:lang w:val="vi-VN"/>
        </w:rPr>
        <w:t xml:space="preserve">                                         </w:t>
      </w:r>
      <w:r w:rsidR="00493DDB">
        <w:rPr>
          <w:rFonts w:ascii="Times New Roman" w:hAnsi="Times New Roman" w:cs="Times New Roman"/>
          <w:b/>
          <w:iCs/>
          <w:sz w:val="26"/>
          <w:szCs w:val="26"/>
          <w:lang w:val="vi-VN"/>
        </w:rPr>
        <w:t xml:space="preserve">    </w:t>
      </w:r>
      <w:r w:rsidRPr="00493DDB">
        <w:rPr>
          <w:rFonts w:ascii="Times New Roman" w:hAnsi="Times New Roman" w:cs="Times New Roman"/>
          <w:b/>
          <w:iCs/>
          <w:sz w:val="26"/>
          <w:szCs w:val="26"/>
        </w:rPr>
        <w:t xml:space="preserve">TP. HỒ CHÍ MINH </w:t>
      </w:r>
      <w:r w:rsidR="00493DDB" w:rsidRPr="00493DDB">
        <w:rPr>
          <w:rFonts w:ascii="Times New Roman" w:hAnsi="Times New Roman" w:cs="Times New Roman"/>
          <w:b/>
          <w:iCs/>
          <w:sz w:val="26"/>
          <w:szCs w:val="26"/>
        </w:rPr>
        <w:t>–</w:t>
      </w:r>
      <w:r w:rsidRPr="00493DDB">
        <w:rPr>
          <w:rFonts w:ascii="Times New Roman" w:hAnsi="Times New Roman" w:cs="Times New Roman"/>
          <w:b/>
          <w:iCs/>
          <w:sz w:val="26"/>
          <w:szCs w:val="26"/>
        </w:rPr>
        <w:t xml:space="preserve"> 2021</w:t>
      </w:r>
    </w:p>
    <w:p w14:paraId="21E7C8F9" w14:textId="77777777" w:rsidR="00493DDB" w:rsidRPr="005B2AAE" w:rsidRDefault="00493DDB" w:rsidP="005B2AAE">
      <w:pPr>
        <w:spacing w:after="0" w:line="240" w:lineRule="auto"/>
        <w:rPr>
          <w:b/>
          <w:iCs/>
          <w:szCs w:val="26"/>
          <w:lang w:val="vi-VN"/>
        </w:rPr>
      </w:pPr>
    </w:p>
    <w:p w14:paraId="75054DB9" w14:textId="77777777" w:rsidR="00493DDB" w:rsidRDefault="00493DDB" w:rsidP="005D70CB">
      <w:pPr>
        <w:spacing w:beforeLines="40" w:before="96" w:afterLines="40" w:after="96" w:line="312" w:lineRule="auto"/>
        <w:rPr>
          <w:rFonts w:ascii="Times New Roman" w:eastAsia="Times New Roman" w:hAnsi="Times New Roman" w:cs="Times New Roman"/>
          <w:b/>
          <w:sz w:val="26"/>
          <w:szCs w:val="26"/>
        </w:rPr>
      </w:pPr>
    </w:p>
    <w:p w14:paraId="27434B58" w14:textId="4AB103B5" w:rsidR="005D70CB" w:rsidRDefault="005B2AAE" w:rsidP="005D70CB">
      <w:pPr>
        <w:spacing w:beforeLines="40" w:before="96" w:afterLines="40" w:after="96" w:line="312" w:lineRule="auto"/>
        <w:rPr>
          <w:rFonts w:ascii="Times New Roman" w:eastAsia="Times New Roman" w:hAnsi="Times New Roman" w:cs="Times New Roman"/>
          <w:b/>
          <w:sz w:val="26"/>
          <w:szCs w:val="26"/>
          <w:lang w:val="vi-VN"/>
        </w:rPr>
      </w:pPr>
      <w:r w:rsidRPr="005B2AAE">
        <w:rPr>
          <w:rFonts w:ascii="Times New Roman" w:eastAsia="Times New Roman" w:hAnsi="Times New Roman" w:cs="Times New Roman"/>
          <w:b/>
          <w:sz w:val="26"/>
          <w:szCs w:val="26"/>
          <w:lang w:val="vi-VN"/>
        </w:rPr>
        <w:t>MỤC LỤC</w:t>
      </w:r>
    </w:p>
    <w:p w14:paraId="03E80CED" w14:textId="6783B1A8" w:rsidR="005B2AAE" w:rsidRPr="005B2AAE" w:rsidRDefault="00A5016A" w:rsidP="00493DDB">
      <w:pPr>
        <w:tabs>
          <w:tab w:val="left" w:pos="8222"/>
          <w:tab w:val="right" w:pos="8505"/>
        </w:tabs>
        <w:spacing w:beforeLines="40" w:before="96" w:afterLines="40" w:after="96"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1</w:t>
      </w:r>
      <w:r w:rsidR="005B2AAE">
        <w:rPr>
          <w:rFonts w:ascii="Times New Roman" w:eastAsia="Times New Roman" w:hAnsi="Times New Roman" w:cs="Times New Roman"/>
          <w:b/>
          <w:sz w:val="26"/>
          <w:szCs w:val="26"/>
          <w:lang w:val="vi-VN"/>
        </w:rPr>
        <w:t>Lời mở đầu..................................................</w:t>
      </w:r>
      <w:r w:rsidR="00493DDB">
        <w:rPr>
          <w:rFonts w:ascii="Times New Roman" w:eastAsia="Times New Roman" w:hAnsi="Times New Roman" w:cs="Times New Roman"/>
          <w:b/>
          <w:sz w:val="26"/>
          <w:szCs w:val="26"/>
        </w:rPr>
        <w:t xml:space="preserve"> </w:t>
      </w:r>
      <w:r w:rsidR="005B2AAE">
        <w:rPr>
          <w:rFonts w:ascii="Times New Roman" w:eastAsia="Times New Roman" w:hAnsi="Times New Roman" w:cs="Times New Roman"/>
          <w:b/>
          <w:sz w:val="26"/>
          <w:szCs w:val="26"/>
          <w:lang w:val="vi-VN"/>
        </w:rPr>
        <w:t xml:space="preserve">................trang4                         </w:t>
      </w:r>
    </w:p>
    <w:p w14:paraId="5213650E" w14:textId="1C42AB5B" w:rsidR="005B2AAE" w:rsidRPr="00A5016A" w:rsidRDefault="00A5016A" w:rsidP="00493DDB">
      <w:pPr>
        <w:pStyle w:val="HeaderFooter"/>
        <w:tabs>
          <w:tab w:val="left" w:pos="8222"/>
          <w:tab w:val="right" w:pos="8505"/>
        </w:tabs>
        <w:rPr>
          <w:rFonts w:ascii="Times New Roman" w:hAnsi="Times New Roman" w:cs="Times New Roman"/>
          <w:b/>
          <w:sz w:val="26"/>
          <w:szCs w:val="26"/>
          <w:lang w:val="vi-VN"/>
        </w:rPr>
      </w:pPr>
      <w:r w:rsidRPr="00A5016A">
        <w:rPr>
          <w:rFonts w:ascii="Times New Roman" w:hAnsi="Times New Roman" w:cs="Times New Roman"/>
          <w:b/>
          <w:sz w:val="26"/>
          <w:szCs w:val="26"/>
          <w:lang w:val="vi-VN"/>
        </w:rPr>
        <w:t>Giới thiệu môn học</w:t>
      </w:r>
      <w:r>
        <w:rPr>
          <w:rFonts w:ascii="Times New Roman" w:eastAsia="Times New Roman" w:hAnsi="Times New Roman" w:cs="Times New Roman"/>
          <w:b/>
          <w:sz w:val="26"/>
          <w:szCs w:val="26"/>
          <w:lang w:val="vi-VN"/>
        </w:rPr>
        <w:t>.....................................................trang5</w:t>
      </w:r>
    </w:p>
    <w:p w14:paraId="488D7B91" w14:textId="3AA0AAC1" w:rsidR="005D70CB" w:rsidRDefault="00A5016A" w:rsidP="00493DDB">
      <w:pPr>
        <w:tabs>
          <w:tab w:val="left" w:pos="8222"/>
          <w:tab w:val="right" w:pos="8505"/>
        </w:tabs>
        <w:rPr>
          <w:rFonts w:ascii="Times New Roman" w:eastAsia="Times New Roman" w:hAnsi="Times New Roman" w:cs="Times New Roman"/>
          <w:b/>
          <w:sz w:val="26"/>
          <w:szCs w:val="26"/>
          <w:lang w:val="vi-VN"/>
        </w:rPr>
      </w:pPr>
      <w:r>
        <w:rPr>
          <w:b/>
          <w:sz w:val="26"/>
          <w:szCs w:val="26"/>
          <w:lang w:val="vi-VN"/>
        </w:rPr>
        <w:t>2 nội dung môn học</w:t>
      </w:r>
      <w:r>
        <w:rPr>
          <w:rFonts w:ascii="Times New Roman" w:eastAsia="Times New Roman" w:hAnsi="Times New Roman" w:cs="Times New Roman"/>
          <w:b/>
          <w:sz w:val="26"/>
          <w:szCs w:val="26"/>
          <w:lang w:val="vi-VN"/>
        </w:rPr>
        <w:t>.....................................................trang</w:t>
      </w:r>
      <w:r w:rsidR="00166D48">
        <w:rPr>
          <w:rFonts w:ascii="Times New Roman" w:eastAsia="Times New Roman" w:hAnsi="Times New Roman" w:cs="Times New Roman"/>
          <w:b/>
          <w:sz w:val="26"/>
          <w:szCs w:val="26"/>
          <w:lang w:val="vi-VN"/>
        </w:rPr>
        <w:t>6</w:t>
      </w:r>
    </w:p>
    <w:p w14:paraId="526584D2" w14:textId="40C37B71" w:rsidR="00A5016A" w:rsidRPr="00A5016A"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rPr>
      </w:pPr>
      <w:r w:rsidRPr="00A5016A">
        <w:rPr>
          <w:rFonts w:ascii="Times New Roman" w:eastAsia="Times New Roman" w:hAnsi="Times New Roman" w:cs="Times New Roman"/>
          <w:b/>
          <w:sz w:val="26"/>
          <w:szCs w:val="26"/>
        </w:rPr>
        <w:t>Chương 1 : trình bày kho hàng là gì?</w:t>
      </w:r>
      <w:r w:rsidRPr="00A5016A">
        <w:rPr>
          <w:rFonts w:ascii="Times New Roman" w:eastAsia="Times New Roman" w:hAnsi="Times New Roman" w:cs="Times New Roman"/>
          <w:b/>
          <w:sz w:val="26"/>
          <w:szCs w:val="26"/>
          <w:lang w:val="vi-VN"/>
        </w:rPr>
        <w:t xml:space="preserve"> </w:t>
      </w:r>
      <w:r>
        <w:rPr>
          <w:rFonts w:ascii="Times New Roman" w:eastAsia="Times New Roman" w:hAnsi="Times New Roman" w:cs="Times New Roman"/>
          <w:b/>
          <w:sz w:val="26"/>
          <w:szCs w:val="26"/>
          <w:lang w:val="vi-VN"/>
        </w:rPr>
        <w:t>.....................trang</w:t>
      </w:r>
      <w:r w:rsidR="00166D48">
        <w:rPr>
          <w:rFonts w:ascii="Times New Roman" w:eastAsia="Times New Roman" w:hAnsi="Times New Roman" w:cs="Times New Roman"/>
          <w:b/>
          <w:sz w:val="26"/>
          <w:szCs w:val="26"/>
          <w:lang w:val="vi-VN"/>
        </w:rPr>
        <w:t>6</w:t>
      </w:r>
    </w:p>
    <w:p w14:paraId="377303CC" w14:textId="02735DFA" w:rsidR="00A5016A" w:rsidRPr="00A5016A"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lang w:val="vi-VN"/>
        </w:rPr>
      </w:pPr>
      <w:r w:rsidRPr="00A5016A">
        <w:rPr>
          <w:rFonts w:ascii="Times New Roman" w:eastAsia="Times New Roman" w:hAnsi="Times New Roman" w:cs="Times New Roman"/>
          <w:b/>
          <w:sz w:val="26"/>
          <w:szCs w:val="26"/>
          <w:lang w:val="vi-VN"/>
        </w:rPr>
        <w:t>1.1 kho hàng là gì</w:t>
      </w:r>
      <w:r>
        <w:rPr>
          <w:rFonts w:ascii="Times New Roman" w:eastAsia="Times New Roman" w:hAnsi="Times New Roman" w:cs="Times New Roman"/>
          <w:b/>
          <w:sz w:val="26"/>
          <w:szCs w:val="26"/>
          <w:lang w:val="vi-VN"/>
        </w:rPr>
        <w:t>?</w:t>
      </w:r>
      <w:r w:rsidRPr="00A5016A">
        <w:rPr>
          <w:rFonts w:ascii="Times New Roman" w:eastAsia="Times New Roman" w:hAnsi="Times New Roman" w:cs="Times New Roman"/>
          <w:b/>
          <w:sz w:val="26"/>
          <w:szCs w:val="26"/>
          <w:lang w:val="vi-VN"/>
        </w:rPr>
        <w:t xml:space="preserve"> </w:t>
      </w:r>
      <w:r>
        <w:rPr>
          <w:rFonts w:ascii="Times New Roman" w:eastAsia="Times New Roman" w:hAnsi="Times New Roman" w:cs="Times New Roman"/>
          <w:b/>
          <w:sz w:val="26"/>
          <w:szCs w:val="26"/>
          <w:lang w:val="vi-VN"/>
        </w:rPr>
        <w:t>.....................................................trang</w:t>
      </w:r>
      <w:r w:rsidR="00166D48">
        <w:rPr>
          <w:rFonts w:ascii="Times New Roman" w:eastAsia="Times New Roman" w:hAnsi="Times New Roman" w:cs="Times New Roman"/>
          <w:b/>
          <w:sz w:val="26"/>
          <w:szCs w:val="26"/>
          <w:lang w:val="vi-VN"/>
        </w:rPr>
        <w:t>6</w:t>
      </w:r>
    </w:p>
    <w:p w14:paraId="7B690DC8" w14:textId="6A20B867" w:rsidR="00A5016A"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lang w:val="vi-VN"/>
        </w:rPr>
      </w:pPr>
      <w:r w:rsidRPr="00A5016A">
        <w:rPr>
          <w:rFonts w:ascii="Times New Roman" w:eastAsia="Times New Roman" w:hAnsi="Times New Roman" w:cs="Times New Roman"/>
          <w:b/>
          <w:sz w:val="26"/>
          <w:szCs w:val="26"/>
          <w:lang w:val="vi-VN"/>
        </w:rPr>
        <w:t>1.2</w:t>
      </w:r>
      <w:r w:rsidRPr="00A5016A">
        <w:rPr>
          <w:rFonts w:ascii="Times New Roman" w:eastAsia="Times New Roman" w:hAnsi="Times New Roman" w:cs="Times New Roman"/>
          <w:b/>
          <w:sz w:val="26"/>
          <w:szCs w:val="26"/>
        </w:rPr>
        <w:t>chức năng của kho hàng</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trang7</w:t>
      </w:r>
    </w:p>
    <w:p w14:paraId="35DAFE86" w14:textId="33893181" w:rsidR="00A5016A"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lang w:val="vi-VN"/>
        </w:rPr>
      </w:pPr>
      <w:r w:rsidRPr="00A5016A">
        <w:rPr>
          <w:rFonts w:ascii="Times New Roman" w:eastAsia="Times New Roman" w:hAnsi="Times New Roman" w:cs="Times New Roman"/>
          <w:b/>
          <w:sz w:val="26"/>
          <w:szCs w:val="26"/>
          <w:lang w:val="vi-VN"/>
        </w:rPr>
        <w:t>1.3</w:t>
      </w:r>
      <w:r w:rsidRPr="00A5016A">
        <w:rPr>
          <w:rFonts w:ascii="Times New Roman" w:eastAsia="Times New Roman" w:hAnsi="Times New Roman" w:cs="Times New Roman"/>
          <w:b/>
          <w:sz w:val="26"/>
          <w:szCs w:val="26"/>
        </w:rPr>
        <w:t>Quản trị kho hàng là gì?</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trang8</w:t>
      </w:r>
    </w:p>
    <w:p w14:paraId="1092AD85" w14:textId="313CFA48" w:rsidR="00A5016A" w:rsidRPr="00A5016A"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rPr>
      </w:pPr>
      <w:r w:rsidRPr="00A5016A">
        <w:rPr>
          <w:rFonts w:ascii="Times New Roman" w:eastAsia="Times New Roman" w:hAnsi="Times New Roman" w:cs="Times New Roman"/>
          <w:b/>
          <w:sz w:val="26"/>
          <w:szCs w:val="26"/>
          <w:lang w:val="vi-VN"/>
        </w:rPr>
        <w:t>1.4</w:t>
      </w:r>
      <w:r w:rsidRPr="00A5016A">
        <w:rPr>
          <w:rFonts w:ascii="Times New Roman" w:eastAsia="Times New Roman" w:hAnsi="Times New Roman" w:cs="Times New Roman"/>
          <w:b/>
          <w:sz w:val="26"/>
          <w:szCs w:val="26"/>
        </w:rPr>
        <w:t>vai trò của thủ kho?</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trang8</w:t>
      </w:r>
    </w:p>
    <w:p w14:paraId="09CE0050" w14:textId="27D907CF" w:rsidR="00A5016A" w:rsidRPr="005B2AAE"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Chương 2</w:t>
      </w:r>
      <w:r w:rsidRPr="005B2AAE">
        <w:rPr>
          <w:rFonts w:ascii="Times New Roman" w:eastAsia="Times New Roman" w:hAnsi="Times New Roman" w:cs="Times New Roman"/>
          <w:b/>
          <w:sz w:val="26"/>
          <w:szCs w:val="26"/>
        </w:rPr>
        <w:t>Câú trú kho hàng ?</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trang8</w:t>
      </w:r>
    </w:p>
    <w:p w14:paraId="3EEEAF0A" w14:textId="2A054493" w:rsidR="00A5016A" w:rsidRPr="00A5016A"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rPr>
      </w:pPr>
      <w:r w:rsidRPr="00A5016A">
        <w:rPr>
          <w:rFonts w:ascii="Times New Roman" w:eastAsia="Times New Roman" w:hAnsi="Times New Roman" w:cs="Times New Roman"/>
          <w:b/>
          <w:sz w:val="26"/>
          <w:szCs w:val="26"/>
          <w:lang w:val="vi-VN"/>
        </w:rPr>
        <w:t>2.</w:t>
      </w:r>
      <w:r w:rsidRPr="00A5016A">
        <w:rPr>
          <w:rFonts w:ascii="Times New Roman" w:eastAsia="Times New Roman" w:hAnsi="Times New Roman" w:cs="Times New Roman"/>
          <w:b/>
          <w:sz w:val="26"/>
          <w:szCs w:val="26"/>
        </w:rPr>
        <w:t xml:space="preserve">1: Cấu trúc kho hàng </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trang10</w:t>
      </w:r>
    </w:p>
    <w:p w14:paraId="5895AF52" w14:textId="70C3EE88" w:rsidR="00166D48"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lang w:val="vi-VN"/>
        </w:rPr>
      </w:pPr>
      <w:r w:rsidRPr="00A5016A">
        <w:rPr>
          <w:rFonts w:ascii="Times New Roman" w:eastAsia="Times New Roman" w:hAnsi="Times New Roman" w:cs="Times New Roman"/>
          <w:b/>
          <w:sz w:val="26"/>
          <w:szCs w:val="26"/>
        </w:rPr>
        <w:t>2</w:t>
      </w:r>
      <w:r w:rsidRPr="00A5016A">
        <w:rPr>
          <w:rFonts w:ascii="Times New Roman" w:eastAsia="Times New Roman" w:hAnsi="Times New Roman" w:cs="Times New Roman"/>
          <w:b/>
          <w:sz w:val="26"/>
          <w:szCs w:val="26"/>
          <w:lang w:val="vi-VN"/>
        </w:rPr>
        <w:t>.2</w:t>
      </w:r>
      <w:r w:rsidRPr="00A5016A">
        <w:rPr>
          <w:rFonts w:ascii="Times New Roman" w:eastAsia="Times New Roman" w:hAnsi="Times New Roman" w:cs="Times New Roman"/>
          <w:b/>
          <w:sz w:val="26"/>
          <w:szCs w:val="26"/>
        </w:rPr>
        <w:t>:Lưu ý nguyên tắc thiết kế cấu trúc kho hàng?</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trang12</w:t>
      </w:r>
    </w:p>
    <w:p w14:paraId="49C982A2" w14:textId="07651ECF" w:rsidR="00A5016A" w:rsidRPr="005B2AAE"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rPr>
      </w:pPr>
      <w:r w:rsidRPr="005B2AAE">
        <w:rPr>
          <w:rFonts w:ascii="Times New Roman" w:eastAsia="Times New Roman" w:hAnsi="Times New Roman" w:cs="Times New Roman"/>
          <w:b/>
          <w:sz w:val="26"/>
          <w:szCs w:val="26"/>
        </w:rPr>
        <w:t>Chương 3:  xe nâng và giá hàng: các loại xe nâng và giá hàng .</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12</w:t>
      </w:r>
    </w:p>
    <w:p w14:paraId="52A562A2" w14:textId="04F80785" w:rsidR="00A5016A" w:rsidRPr="005B2AAE"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rPr>
      </w:pPr>
      <w:r w:rsidRPr="005B2AAE">
        <w:rPr>
          <w:rFonts w:ascii="Times New Roman" w:eastAsia="Times New Roman" w:hAnsi="Times New Roman" w:cs="Times New Roman"/>
          <w:b/>
          <w:sz w:val="26"/>
          <w:szCs w:val="26"/>
          <w:lang w:val="vi-VN"/>
        </w:rPr>
        <w:t>3.1</w:t>
      </w:r>
      <w:r w:rsidRPr="005B2AAE">
        <w:rPr>
          <w:rFonts w:ascii="Times New Roman" w:eastAsia="Times New Roman" w:hAnsi="Times New Roman" w:cs="Times New Roman"/>
          <w:b/>
          <w:sz w:val="26"/>
          <w:szCs w:val="26"/>
        </w:rPr>
        <w:t>lưu ý khi vận hành xe nâng .Đưa ra ví dụ để phân tích.</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trang13</w:t>
      </w:r>
    </w:p>
    <w:p w14:paraId="15D44742" w14:textId="54554D2E" w:rsidR="00A5016A" w:rsidRDefault="00A5016A" w:rsidP="00493DDB">
      <w:pPr>
        <w:tabs>
          <w:tab w:val="right" w:pos="8222"/>
          <w:tab w:val="right" w:pos="8505"/>
        </w:tabs>
        <w:spacing w:beforeLines="40" w:before="96" w:afterLines="40" w:after="96" w:line="360" w:lineRule="auto"/>
        <w:jc w:val="both"/>
        <w:rPr>
          <w:rFonts w:ascii="Times New Roman" w:eastAsia="Times New Roman" w:hAnsi="Times New Roman" w:cs="Times New Roman"/>
          <w:b/>
          <w:sz w:val="26"/>
          <w:szCs w:val="26"/>
          <w:lang w:val="vi-VN"/>
        </w:rPr>
      </w:pPr>
      <w:r w:rsidRPr="005B2AAE">
        <w:rPr>
          <w:rFonts w:ascii="Times New Roman" w:eastAsia="Times New Roman" w:hAnsi="Times New Roman" w:cs="Times New Roman"/>
          <w:b/>
          <w:sz w:val="26"/>
          <w:szCs w:val="26"/>
          <w:lang w:val="vi-VN"/>
        </w:rPr>
        <w:t>3.2</w:t>
      </w:r>
      <w:r w:rsidRPr="005B2AAE">
        <w:rPr>
          <w:rFonts w:ascii="Times New Roman" w:eastAsia="Times New Roman" w:hAnsi="Times New Roman" w:cs="Times New Roman"/>
          <w:b/>
          <w:sz w:val="26"/>
          <w:szCs w:val="26"/>
        </w:rPr>
        <w:t>Các loại giá hàng</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trang14</w:t>
      </w:r>
    </w:p>
    <w:p w14:paraId="5EB09AF3" w14:textId="533AEE54" w:rsidR="00A5016A"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lang w:val="vi-VN"/>
        </w:rPr>
      </w:pPr>
      <w:r w:rsidRPr="005B2AAE">
        <w:rPr>
          <w:rFonts w:ascii="Times New Roman" w:eastAsia="Times New Roman" w:hAnsi="Times New Roman" w:cs="Times New Roman"/>
          <w:b/>
          <w:sz w:val="26"/>
          <w:szCs w:val="26"/>
          <w:lang w:val="vi-VN"/>
        </w:rPr>
        <w:t>3.3</w:t>
      </w:r>
      <w:r w:rsidRPr="005B2AAE">
        <w:rPr>
          <w:rFonts w:ascii="Times New Roman" w:eastAsia="Times New Roman" w:hAnsi="Times New Roman" w:cs="Times New Roman"/>
          <w:b/>
          <w:sz w:val="26"/>
          <w:szCs w:val="26"/>
        </w:rPr>
        <w:t>Lưu ý khi vận hành xe nâng .</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trang19</w:t>
      </w:r>
    </w:p>
    <w:p w14:paraId="49A53BF2" w14:textId="16D5F950" w:rsidR="00166D48"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Chương 4 phân tích kĩ thuật ABC</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trang19</w:t>
      </w:r>
    </w:p>
    <w:p w14:paraId="588A7753" w14:textId="29CA4203" w:rsidR="00A5016A" w:rsidRPr="005B2AAE" w:rsidRDefault="00A5016A" w:rsidP="00493DDB">
      <w:pPr>
        <w:tabs>
          <w:tab w:val="left" w:pos="8222"/>
          <w:tab w:val="right" w:pos="8505"/>
        </w:tabs>
        <w:spacing w:beforeLines="40" w:before="96" w:afterLines="40" w:after="96" w:line="360" w:lineRule="auto"/>
        <w:jc w:val="both"/>
        <w:rPr>
          <w:rFonts w:ascii="Times New Roman" w:eastAsia="Times New Roman" w:hAnsi="Times New Roman" w:cs="Times New Roman"/>
          <w:b/>
          <w:sz w:val="26"/>
          <w:szCs w:val="26"/>
          <w:lang w:val="vi-VN"/>
        </w:rPr>
      </w:pPr>
      <w:r w:rsidRPr="005B2AAE">
        <w:rPr>
          <w:rFonts w:ascii="Times New Roman" w:eastAsia="Times New Roman" w:hAnsi="Times New Roman" w:cs="Times New Roman"/>
          <w:b/>
          <w:sz w:val="26"/>
          <w:szCs w:val="26"/>
          <w:lang w:val="vi-VN"/>
        </w:rPr>
        <w:t>4.1 phân tích ABC</w:t>
      </w:r>
      <w:r w:rsidR="00166D48">
        <w:rPr>
          <w:rFonts w:ascii="Times New Roman" w:eastAsia="Times New Roman" w:hAnsi="Times New Roman" w:cs="Times New Roman"/>
          <w:b/>
          <w:sz w:val="26"/>
          <w:szCs w:val="26"/>
          <w:lang w:val="vi-VN"/>
        </w:rPr>
        <w:t>.................................................</w:t>
      </w:r>
      <w:r w:rsidR="00166D48" w:rsidRPr="00166D48">
        <w:rPr>
          <w:rFonts w:ascii="Times New Roman" w:eastAsia="Times New Roman" w:hAnsi="Times New Roman" w:cs="Times New Roman"/>
          <w:b/>
          <w:sz w:val="26"/>
          <w:szCs w:val="26"/>
          <w:lang w:val="vi-VN"/>
        </w:rPr>
        <w:t xml:space="preserve"> </w:t>
      </w:r>
      <w:r w:rsidR="00166D48">
        <w:rPr>
          <w:rFonts w:ascii="Times New Roman" w:eastAsia="Times New Roman" w:hAnsi="Times New Roman" w:cs="Times New Roman"/>
          <w:b/>
          <w:sz w:val="26"/>
          <w:szCs w:val="26"/>
          <w:lang w:val="vi-VN"/>
        </w:rPr>
        <w:t>trang22</w:t>
      </w:r>
    </w:p>
    <w:p w14:paraId="63125F91" w14:textId="50772A94" w:rsidR="00A5016A" w:rsidRDefault="00166D48" w:rsidP="00493DDB">
      <w:pPr>
        <w:tabs>
          <w:tab w:val="left" w:pos="8222"/>
        </w:tabs>
        <w:spacing w:beforeLines="40" w:before="96" w:afterLines="40" w:after="96" w:line="36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Kết luận</w:t>
      </w:r>
    </w:p>
    <w:p w14:paraId="4540FCC0" w14:textId="77777777" w:rsidR="00166D48" w:rsidRPr="00166D48" w:rsidRDefault="00166D48" w:rsidP="00166D48">
      <w:pPr>
        <w:spacing w:beforeLines="40" w:before="96" w:afterLines="40" w:after="96" w:line="360" w:lineRule="auto"/>
        <w:jc w:val="both"/>
        <w:rPr>
          <w:rFonts w:ascii="Times New Roman" w:eastAsia="Times New Roman" w:hAnsi="Times New Roman" w:cs="Times New Roman"/>
          <w:b/>
          <w:sz w:val="26"/>
          <w:szCs w:val="26"/>
          <w:lang w:val="vi-VN"/>
        </w:rPr>
      </w:pPr>
      <w:r w:rsidRPr="00166D48">
        <w:rPr>
          <w:rFonts w:ascii="Times New Roman" w:eastAsia="Times New Roman" w:hAnsi="Times New Roman" w:cs="Times New Roman"/>
          <w:b/>
          <w:sz w:val="26"/>
          <w:szCs w:val="26"/>
          <w:lang w:val="vi-VN"/>
        </w:rPr>
        <w:t>Tài liệu tham khảo : Trong giáo trình môn quản trị kho hàng</w:t>
      </w:r>
    </w:p>
    <w:p w14:paraId="1747C591" w14:textId="77777777" w:rsidR="00A5016A" w:rsidRPr="005B2AAE" w:rsidRDefault="00A5016A" w:rsidP="005D70CB">
      <w:pPr>
        <w:rPr>
          <w:b/>
          <w:sz w:val="26"/>
          <w:szCs w:val="26"/>
          <w:lang w:val="vi-VN"/>
        </w:rPr>
        <w:sectPr w:rsidR="00A5016A" w:rsidRPr="005B2AAE">
          <w:footerReference w:type="default" r:id="rId9"/>
          <w:pgSz w:w="12240" w:h="15840"/>
          <w:pgMar w:top="1440" w:right="1440" w:bottom="719" w:left="2160" w:header="425" w:footer="567" w:gutter="0"/>
          <w:cols w:space="720"/>
        </w:sectPr>
      </w:pPr>
    </w:p>
    <w:p w14:paraId="49EE80B8" w14:textId="1EC885DD" w:rsidR="005D70CB" w:rsidRPr="005B2AAE" w:rsidRDefault="0042318C" w:rsidP="005B2AAE">
      <w:pPr>
        <w:pStyle w:val="HeaderFooter"/>
        <w:rPr>
          <w:b/>
          <w:lang w:val="vi-VN"/>
        </w:rPr>
      </w:pPr>
      <w:r>
        <w:rPr>
          <w:rFonts w:ascii="Times New Roman" w:eastAsia="Times New Roman" w:hAnsi="Times New Roman" w:cs="Times New Roman"/>
          <w:b/>
          <w:sz w:val="26"/>
          <w:szCs w:val="26"/>
        </w:rPr>
        <w:lastRenderedPageBreak/>
        <w:t xml:space="preserve">I. </w:t>
      </w:r>
      <w:r w:rsidR="005D70CB" w:rsidRPr="005B2AAE">
        <w:rPr>
          <w:rFonts w:ascii="Times New Roman" w:eastAsia="Times New Roman" w:hAnsi="Times New Roman" w:cs="Times New Roman"/>
          <w:b/>
          <w:sz w:val="26"/>
          <w:szCs w:val="26"/>
        </w:rPr>
        <w:t xml:space="preserve"> lời mời đầu</w:t>
      </w:r>
    </w:p>
    <w:p w14:paraId="185915FE" w14:textId="77777777" w:rsidR="005D70CB" w:rsidRPr="008607EE" w:rsidRDefault="005D70CB" w:rsidP="0042318C">
      <w:pPr>
        <w:spacing w:after="0"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Hàng tồn kho là tất cả những nguồn lực dự trữ nhằm đá ứng cho nhu cầu hiện tại hoặc tương lai . hàng tồn kho không chỉ ó tồn kho thành phần mà còn có tồn kho sản phẩm dở dang , tồn kho  nguyên  liệu công cụ dụng cụ trong sản  xuất ...</w:t>
      </w:r>
    </w:p>
    <w:p w14:paraId="2CAD6DBE" w14:textId="26B64583" w:rsidR="005D70CB" w:rsidRPr="008607EE" w:rsidRDefault="005D70CB" w:rsidP="0042318C">
      <w:pPr>
        <w:spacing w:after="0"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xml:space="preserve">Trong, doanh nghiệp hàng tồn kho bao giờ cũng  là những tài sản có giá trị lớn nhất tổng 40%-50% tổng giá trị sản xuất của doanh nghiệp . Chính vì lẽ đó , việc kiểm soát hàng tốt hàng tồn kho </w:t>
      </w:r>
      <w:r w:rsidR="0042318C">
        <w:rPr>
          <w:rFonts w:ascii="Times New Roman" w:eastAsia="Times New Roman" w:hAnsi="Times New Roman" w:cs="Times New Roman"/>
          <w:sz w:val="26"/>
          <w:szCs w:val="26"/>
          <w:lang w:val="vi-VN"/>
        </w:rPr>
        <w:t>là một vấn đề hết sức cần thiết</w:t>
      </w:r>
      <w:r w:rsidRPr="008607EE">
        <w:rPr>
          <w:rFonts w:ascii="Times New Roman" w:eastAsia="Times New Roman" w:hAnsi="Times New Roman" w:cs="Times New Roman"/>
          <w:sz w:val="26"/>
          <w:szCs w:val="26"/>
          <w:lang w:val="vi-VN"/>
        </w:rPr>
        <w:t>.</w:t>
      </w:r>
    </w:p>
    <w:p w14:paraId="1457DBE8" w14:textId="7764B2FC" w:rsidR="00671F2F" w:rsidRPr="008607EE" w:rsidRDefault="00671F2F" w:rsidP="0042318C">
      <w:pPr>
        <w:spacing w:after="0"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Tồn kho là cầu nối giữa sản xuất và tiêu thụ . người bán nào cung mong muốn nâng cao mức tồn kho để dáp ứng nhanh chóng nhu cầu khách hàng nhân viên ph</w:t>
      </w:r>
      <w:r w:rsidR="0042318C">
        <w:rPr>
          <w:rFonts w:ascii="Times New Roman" w:eastAsia="Times New Roman" w:hAnsi="Times New Roman" w:cs="Times New Roman"/>
          <w:sz w:val="26"/>
          <w:szCs w:val="26"/>
          <w:lang w:val="vi-VN"/>
        </w:rPr>
        <w:t>ụ trách sản xuất</w:t>
      </w:r>
      <w:r w:rsidRPr="008607EE">
        <w:rPr>
          <w:rFonts w:ascii="Times New Roman" w:eastAsia="Times New Roman" w:hAnsi="Times New Roman" w:cs="Times New Roman"/>
          <w:sz w:val="26"/>
          <w:szCs w:val="26"/>
          <w:lang w:val="vi-VN"/>
        </w:rPr>
        <w:t>.</w:t>
      </w:r>
      <w:r w:rsidR="0042318C">
        <w:rPr>
          <w:rFonts w:ascii="Times New Roman" w:eastAsia="Times New Roman" w:hAnsi="Times New Roman" w:cs="Times New Roman"/>
          <w:sz w:val="26"/>
          <w:szCs w:val="26"/>
        </w:rPr>
        <w:t xml:space="preserve"> </w:t>
      </w:r>
      <w:r w:rsidRPr="008607EE">
        <w:rPr>
          <w:rFonts w:ascii="Times New Roman" w:eastAsia="Times New Roman" w:hAnsi="Times New Roman" w:cs="Times New Roman"/>
          <w:sz w:val="26"/>
          <w:szCs w:val="26"/>
          <w:lang w:val="vi-VN"/>
        </w:rPr>
        <w:t>Do đó kiểm tra tồn kho là công việc không thể thiếu được.</w:t>
      </w:r>
    </w:p>
    <w:p w14:paraId="099C0A82" w14:textId="77777777" w:rsidR="00671F2F" w:rsidRPr="008607EE" w:rsidRDefault="00671F2F" w:rsidP="0042318C">
      <w:pPr>
        <w:spacing w:after="0"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Bởi vì khi mức tồn kho quá nhiều sẽ dẫn đến chi phí cao , đối với một số hàng hóa nếu dự trữ quá lâu sẽ bị hỏng , giảm chất lượng.</w:t>
      </w:r>
    </w:p>
    <w:p w14:paraId="424BCBAF" w14:textId="77777777" w:rsidR="00671F2F" w:rsidRPr="008607EE" w:rsidRDefault="00671F2F" w:rsidP="0042318C">
      <w:pPr>
        <w:spacing w:after="0"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Ngược lại lượng tồn kho không đủ sẽ làm giảm doanh số bán hàng , ngoài ra có thể dẫn đến tình trạng khách hàng sẽ chuyển sang mua hàng của đối thủ cạnh tranh khi nhu cầu đáp ứng  với các đối thủ trên thị trường.</w:t>
      </w:r>
    </w:p>
    <w:p w14:paraId="3AB12F2A" w14:textId="77777777" w:rsidR="005B2AAE" w:rsidRDefault="005B2AAE" w:rsidP="0042318C">
      <w:pPr>
        <w:spacing w:after="0" w:line="360" w:lineRule="auto"/>
        <w:jc w:val="both"/>
        <w:rPr>
          <w:rFonts w:ascii="Times New Roman" w:eastAsia="Times New Roman" w:hAnsi="Times New Roman" w:cs="Times New Roman"/>
          <w:sz w:val="26"/>
          <w:szCs w:val="26"/>
          <w:lang w:val="vi-VN"/>
        </w:rPr>
      </w:pPr>
    </w:p>
    <w:p w14:paraId="3A6B3866" w14:textId="77777777" w:rsidR="005B2AAE" w:rsidRDefault="005B2AAE" w:rsidP="0042318C">
      <w:pPr>
        <w:spacing w:after="0" w:line="360" w:lineRule="auto"/>
        <w:jc w:val="both"/>
        <w:rPr>
          <w:rFonts w:ascii="Times New Roman" w:eastAsia="Times New Roman" w:hAnsi="Times New Roman" w:cs="Times New Roman"/>
          <w:sz w:val="26"/>
          <w:szCs w:val="26"/>
          <w:lang w:val="vi-VN"/>
        </w:rPr>
      </w:pPr>
    </w:p>
    <w:p w14:paraId="3E5F683D" w14:textId="77777777" w:rsidR="005B2AAE" w:rsidRDefault="005B2AAE" w:rsidP="008607EE">
      <w:pPr>
        <w:spacing w:beforeLines="40" w:before="96" w:afterLines="40" w:after="96" w:line="360" w:lineRule="auto"/>
        <w:jc w:val="both"/>
        <w:rPr>
          <w:rFonts w:ascii="Times New Roman" w:eastAsia="Times New Roman" w:hAnsi="Times New Roman" w:cs="Times New Roman"/>
          <w:sz w:val="26"/>
          <w:szCs w:val="26"/>
          <w:lang w:val="vi-VN"/>
        </w:rPr>
      </w:pPr>
    </w:p>
    <w:p w14:paraId="6D2EB510" w14:textId="77777777" w:rsidR="005B2AAE" w:rsidRDefault="005B2AAE" w:rsidP="008607EE">
      <w:pPr>
        <w:spacing w:beforeLines="40" w:before="96" w:afterLines="40" w:after="96" w:line="360" w:lineRule="auto"/>
        <w:jc w:val="both"/>
        <w:rPr>
          <w:rFonts w:ascii="Times New Roman" w:eastAsia="Times New Roman" w:hAnsi="Times New Roman" w:cs="Times New Roman"/>
          <w:sz w:val="26"/>
          <w:szCs w:val="26"/>
          <w:lang w:val="vi-VN"/>
        </w:rPr>
      </w:pPr>
    </w:p>
    <w:p w14:paraId="33E51CE7" w14:textId="77777777" w:rsidR="005B2AAE" w:rsidRDefault="005B2AAE" w:rsidP="008607EE">
      <w:pPr>
        <w:spacing w:beforeLines="40" w:before="96" w:afterLines="40" w:after="96" w:line="360" w:lineRule="auto"/>
        <w:jc w:val="both"/>
        <w:rPr>
          <w:rFonts w:ascii="Times New Roman" w:eastAsia="Times New Roman" w:hAnsi="Times New Roman" w:cs="Times New Roman"/>
          <w:sz w:val="26"/>
          <w:szCs w:val="26"/>
          <w:lang w:val="vi-VN"/>
        </w:rPr>
      </w:pPr>
    </w:p>
    <w:p w14:paraId="77928795" w14:textId="77777777" w:rsidR="005B2AAE" w:rsidRDefault="005B2AAE" w:rsidP="008607EE">
      <w:pPr>
        <w:spacing w:beforeLines="40" w:before="96" w:afterLines="40" w:after="96" w:line="360" w:lineRule="auto"/>
        <w:jc w:val="both"/>
        <w:rPr>
          <w:rFonts w:ascii="Times New Roman" w:eastAsia="Times New Roman" w:hAnsi="Times New Roman" w:cs="Times New Roman"/>
          <w:sz w:val="26"/>
          <w:szCs w:val="26"/>
          <w:lang w:val="vi-VN"/>
        </w:rPr>
      </w:pPr>
    </w:p>
    <w:p w14:paraId="4B684BC6" w14:textId="77777777" w:rsidR="005B2AAE" w:rsidRDefault="005B2AAE" w:rsidP="008607EE">
      <w:pPr>
        <w:spacing w:beforeLines="40" w:before="96" w:afterLines="40" w:after="96" w:line="360" w:lineRule="auto"/>
        <w:jc w:val="both"/>
        <w:rPr>
          <w:rFonts w:ascii="Times New Roman" w:eastAsia="Times New Roman" w:hAnsi="Times New Roman" w:cs="Times New Roman"/>
          <w:sz w:val="26"/>
          <w:szCs w:val="26"/>
          <w:lang w:val="vi-VN"/>
        </w:rPr>
      </w:pPr>
    </w:p>
    <w:p w14:paraId="7B2FD374" w14:textId="77777777" w:rsidR="005B2AAE" w:rsidRDefault="005B2AAE" w:rsidP="008607EE">
      <w:pPr>
        <w:spacing w:beforeLines="40" w:before="96" w:afterLines="40" w:after="96" w:line="360" w:lineRule="auto"/>
        <w:jc w:val="both"/>
        <w:rPr>
          <w:rFonts w:ascii="Times New Roman" w:eastAsia="Times New Roman" w:hAnsi="Times New Roman" w:cs="Times New Roman"/>
          <w:sz w:val="26"/>
          <w:szCs w:val="26"/>
        </w:rPr>
      </w:pPr>
    </w:p>
    <w:p w14:paraId="399566F7" w14:textId="77777777" w:rsidR="0042318C" w:rsidRDefault="0042318C" w:rsidP="008607EE">
      <w:pPr>
        <w:spacing w:beforeLines="40" w:before="96" w:afterLines="40" w:after="96" w:line="360" w:lineRule="auto"/>
        <w:jc w:val="both"/>
        <w:rPr>
          <w:rFonts w:ascii="Times New Roman" w:eastAsia="Times New Roman" w:hAnsi="Times New Roman" w:cs="Times New Roman"/>
          <w:sz w:val="26"/>
          <w:szCs w:val="26"/>
        </w:rPr>
      </w:pPr>
    </w:p>
    <w:p w14:paraId="339BEA4C" w14:textId="77777777" w:rsidR="0042318C" w:rsidRPr="0042318C" w:rsidRDefault="0042318C" w:rsidP="008607EE">
      <w:pPr>
        <w:spacing w:beforeLines="40" w:before="96" w:afterLines="40" w:after="96" w:line="360" w:lineRule="auto"/>
        <w:jc w:val="both"/>
        <w:rPr>
          <w:rFonts w:ascii="Times New Roman" w:eastAsia="Times New Roman" w:hAnsi="Times New Roman" w:cs="Times New Roman"/>
          <w:sz w:val="26"/>
          <w:szCs w:val="26"/>
        </w:rPr>
      </w:pPr>
    </w:p>
    <w:p w14:paraId="74CFF1E3" w14:textId="77777777" w:rsidR="005B2AAE" w:rsidRDefault="005B2AAE" w:rsidP="008607EE">
      <w:pPr>
        <w:spacing w:beforeLines="40" w:before="96" w:afterLines="40" w:after="96" w:line="360" w:lineRule="auto"/>
        <w:jc w:val="both"/>
        <w:rPr>
          <w:rFonts w:ascii="Times New Roman" w:eastAsia="Times New Roman" w:hAnsi="Times New Roman" w:cs="Times New Roman"/>
          <w:sz w:val="26"/>
          <w:szCs w:val="26"/>
          <w:lang w:val="vi-VN"/>
        </w:rPr>
      </w:pPr>
    </w:p>
    <w:p w14:paraId="687F8F44" w14:textId="77777777" w:rsidR="005B2AAE" w:rsidRDefault="005B2AAE" w:rsidP="008607EE">
      <w:pPr>
        <w:spacing w:beforeLines="40" w:before="96" w:afterLines="40" w:after="96" w:line="360" w:lineRule="auto"/>
        <w:jc w:val="both"/>
        <w:rPr>
          <w:rFonts w:ascii="Times New Roman" w:eastAsia="Times New Roman" w:hAnsi="Times New Roman" w:cs="Times New Roman"/>
          <w:sz w:val="26"/>
          <w:szCs w:val="26"/>
          <w:lang w:val="vi-VN"/>
        </w:rPr>
      </w:pPr>
    </w:p>
    <w:p w14:paraId="70D1C3BA" w14:textId="77777777" w:rsidR="005D70CB" w:rsidRPr="005B2AAE" w:rsidRDefault="005D70CB" w:rsidP="008607EE">
      <w:pPr>
        <w:spacing w:beforeLines="40" w:before="96" w:afterLines="40" w:after="96" w:line="360" w:lineRule="auto"/>
        <w:jc w:val="both"/>
        <w:rPr>
          <w:rFonts w:ascii="Times New Roman" w:eastAsia="Times New Roman" w:hAnsi="Times New Roman" w:cs="Times New Roman"/>
          <w:b/>
          <w:sz w:val="26"/>
          <w:szCs w:val="26"/>
        </w:rPr>
      </w:pPr>
      <w:r w:rsidRPr="008607EE">
        <w:rPr>
          <w:rFonts w:ascii="Times New Roman" w:eastAsia="Times New Roman" w:hAnsi="Times New Roman" w:cs="Times New Roman"/>
          <w:sz w:val="26"/>
          <w:szCs w:val="26"/>
        </w:rPr>
        <w:lastRenderedPageBreak/>
        <w:t xml:space="preserve"> </w:t>
      </w:r>
      <w:r w:rsidRPr="005B2AAE">
        <w:rPr>
          <w:rFonts w:ascii="Times New Roman" w:eastAsia="Times New Roman" w:hAnsi="Times New Roman" w:cs="Times New Roman"/>
          <w:b/>
          <w:sz w:val="26"/>
          <w:szCs w:val="26"/>
        </w:rPr>
        <w:t xml:space="preserve">Giới thiệu về môn học </w:t>
      </w:r>
    </w:p>
    <w:p w14:paraId="3A4E978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-Môn quản trị kho hàng bao gồm các chương:</w:t>
      </w:r>
    </w:p>
    <w:p w14:paraId="7417F1A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chương 1 :  tổng quan về kho hàng</w:t>
      </w:r>
    </w:p>
    <w:p w14:paraId="559F7FA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chương 2 : lựa chọn kho hàng cho công tỷ</w:t>
      </w:r>
    </w:p>
    <w:p w14:paraId="62F1ACD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chương 3: xe nâng và giá hàng</w:t>
      </w:r>
    </w:p>
    <w:p w14:paraId="6C80BF9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chương 4 : quản trị tồn kho</w:t>
      </w:r>
    </w:p>
    <w:p w14:paraId="224418D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xml:space="preserve"> Vị trí vai trò của môn học đối với ngành học</w:t>
      </w:r>
    </w:p>
    <w:p w14:paraId="2979E778" w14:textId="77777777" w:rsidR="00CF267D" w:rsidRPr="008607EE" w:rsidRDefault="00CF267D"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xml:space="preserve"> Kho hàng là một phần hệ thống quản lí hậu cần hiệu quả cho ngành logistics, nhưng nếu không có nó , doanh nghiệp có khả năng đối mặt với đủ loại vấn đề .</w:t>
      </w:r>
    </w:p>
    <w:p w14:paraId="44B1A7A2" w14:textId="77777777" w:rsidR="00CF267D" w:rsidRPr="008607EE" w:rsidRDefault="00CF267D"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Kiểm soát kho hàng trong kho . với việc có kho hàng ,doanh ngiệp sẽ dễ dàng hơn trong việc quản lí một lượng lớn hàng tồn kho . Nhà kho có thể giúp đỡ khi công ty cần cung cấp với nhu cầu trong trong môi trường thay đổi nhanh chóng.</w:t>
      </w:r>
    </w:p>
    <w:p w14:paraId="6E78BECD" w14:textId="77777777" w:rsidR="00CF267D" w:rsidRPr="008607EE" w:rsidRDefault="00CF267D"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Hiệu quả kinh tế : do hoạt động hiệu quả , nhà kho mang lại rất nhiều lợi ích cho ngành logistics , đây là lý do chính để đầu tư kho hàng. Các chi phí như vận chu</w:t>
      </w:r>
      <w:r w:rsidR="00717D2C" w:rsidRPr="008607EE">
        <w:rPr>
          <w:rFonts w:ascii="Times New Roman" w:eastAsia="Times New Roman" w:hAnsi="Times New Roman" w:cs="Times New Roman"/>
          <w:sz w:val="26"/>
          <w:szCs w:val="26"/>
          <w:lang w:val="vi-VN"/>
        </w:rPr>
        <w:t>y</w:t>
      </w:r>
      <w:r w:rsidRPr="008607EE">
        <w:rPr>
          <w:rFonts w:ascii="Times New Roman" w:eastAsia="Times New Roman" w:hAnsi="Times New Roman" w:cs="Times New Roman"/>
          <w:sz w:val="26"/>
          <w:szCs w:val="26"/>
          <w:lang w:val="vi-VN"/>
        </w:rPr>
        <w:t xml:space="preserve">ển , giao hàng </w:t>
      </w:r>
      <w:r w:rsidR="00717D2C" w:rsidRPr="008607EE">
        <w:rPr>
          <w:rFonts w:ascii="Times New Roman" w:eastAsia="Times New Roman" w:hAnsi="Times New Roman" w:cs="Times New Roman"/>
          <w:sz w:val="26"/>
          <w:szCs w:val="26"/>
          <w:lang w:val="vi-VN"/>
        </w:rPr>
        <w:t xml:space="preserve"> đi nước ngoài và vận chuyển được giảm mạnh khi có kho hàng .</w:t>
      </w:r>
    </w:p>
    <w:p w14:paraId="293CAD38" w14:textId="77777777" w:rsidR="00CF267D" w:rsidRPr="008607EE" w:rsidRDefault="00717D2C"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Giữ hàng hóa an toàn : đây là điều khá hiển nhiên , nhưng vai trò của nhà kho cũng là bảo vệ hàng hóa của doanh nghiệp. Các nhà kho có an ninh và công nghệ bảo mật tuyệt vời .</w:t>
      </w:r>
    </w:p>
    <w:p w14:paraId="17CE02C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-ý nghĩa của môn học </w:t>
      </w:r>
    </w:p>
    <w:p w14:paraId="554E5AEC" w14:textId="77777777" w:rsidR="00717D2C" w:rsidRPr="008607EE" w:rsidRDefault="00717D2C"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xml:space="preserve"> Quản trị hàng tồn kho có ý nghĩa rất quan trọng trong quá trình hoạt động sản xuất kinh doanh của các doanh nghiệp .</w:t>
      </w:r>
    </w:p>
    <w:p w14:paraId="3A02F18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-Môn quản trị kho hàng bao gồm các chương:</w:t>
      </w:r>
    </w:p>
    <w:p w14:paraId="1DF8305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chương 1 :  tổng quan về kho hàng</w:t>
      </w:r>
    </w:p>
    <w:p w14:paraId="556450B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chương 2 : lựa chọn kho hàng cho công tỷ</w:t>
      </w:r>
    </w:p>
    <w:p w14:paraId="0478D8F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chương 3: xe nâng và giá hàng</w:t>
      </w:r>
    </w:p>
    <w:p w14:paraId="2B2851D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chương 4 : quản trị tồn kho</w:t>
      </w:r>
    </w:p>
    <w:p w14:paraId="44D7DA2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lastRenderedPageBreak/>
        <w:t xml:space="preserve"> Vị trí vai trò của môn học đối với ngành học</w:t>
      </w:r>
    </w:p>
    <w:p w14:paraId="27D9D7F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Do sự  phát triển thị trường logistics lành mạnh chính là cơ hội cho các doanh nghiệp thuộc mọi thành phần kinh tế cạnh tranh bình đẳng, thu hút được nguồn vốn đầu tư từ trong và ngoài nước, là yếu tố thúc đẩy cho sự phát triển nền kinh tế hiện đại của Việt Nam hiện nay. Thì môn học  quản trị hàng tồn kho đóng vai trò rất quan trọng trong việc bảo quản hàng hoá , và chi phí bảo quản hàng tồn kho , các thiết bị máy móc xếp dỡ trong kho hàng một cách hợp lí . Cho nên môn học này giữ vai trò rất quan trọng trong ngành học logistics . Và các lĩnh vực liên quan đến logistics.</w:t>
      </w:r>
    </w:p>
    <w:p w14:paraId="6B3F4D5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-ý nghĩa của môn học </w:t>
      </w:r>
    </w:p>
    <w:p w14:paraId="7685D871" w14:textId="1FC1F8B5"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 Nó đã giúp em hiểu được cá</w:t>
      </w:r>
      <w:r w:rsidR="00493A28">
        <w:rPr>
          <w:rFonts w:ascii="Times New Roman" w:eastAsia="Times New Roman" w:hAnsi="Times New Roman" w:cs="Times New Roman"/>
          <w:sz w:val="26"/>
          <w:szCs w:val="26"/>
        </w:rPr>
        <w:t xml:space="preserve">c loại hàng hóa khi  tồn kho và </w:t>
      </w:r>
      <w:r w:rsidRPr="008607EE">
        <w:rPr>
          <w:rFonts w:ascii="Times New Roman" w:eastAsia="Times New Roman" w:hAnsi="Times New Roman" w:cs="Times New Roman"/>
          <w:sz w:val="26"/>
          <w:szCs w:val="26"/>
        </w:rPr>
        <w:t xml:space="preserve">một số công việc liên quan đến kho hàng , các loại kho hàng mà trước đây em chưa được biết đến . Nó vai trò và tầm quan trọng của kho hàng trong việc sắp xếp hàng hoá sao cho phù hợp tiện cho công việc di chuyển các loại sản phẩm của công ty . Về kiến thức  nó đã giúp em  vận dụng được về kiến thức chuyên môn về môn quản trị hàng hóa , các chi phí liên quan đến hàng tồn kho </w:t>
      </w:r>
    </w:p>
    <w:p w14:paraId="416C445E"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71879201"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78F9119E"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0625D1EA"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73F2A6B1"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3EF1C658"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5C52E320"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72E03590"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1E73C795"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5ABC52C1"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05BF95BA"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21DFAB5B" w14:textId="77777777" w:rsidR="0042318C" w:rsidRDefault="0042318C" w:rsidP="008607EE">
      <w:pPr>
        <w:spacing w:beforeLines="40" w:before="96" w:afterLines="40" w:after="96" w:line="360" w:lineRule="auto"/>
        <w:jc w:val="both"/>
        <w:rPr>
          <w:rFonts w:ascii="Times New Roman" w:eastAsia="Times New Roman" w:hAnsi="Times New Roman" w:cs="Times New Roman"/>
          <w:b/>
          <w:bCs/>
          <w:sz w:val="26"/>
          <w:szCs w:val="26"/>
        </w:rPr>
      </w:pPr>
    </w:p>
    <w:p w14:paraId="07CD53ED" w14:textId="3B84C850" w:rsidR="005D70CB" w:rsidRPr="00A5016A" w:rsidRDefault="0042318C" w:rsidP="0042318C">
      <w:pPr>
        <w:spacing w:beforeLines="40" w:before="96" w:afterLines="40" w:after="96" w:line="360" w:lineRule="auto"/>
        <w:jc w:val="center"/>
        <w:rPr>
          <w:rFonts w:ascii="Times New Roman" w:eastAsia="Times New Roman" w:hAnsi="Times New Roman" w:cs="Times New Roman"/>
          <w:b/>
          <w:sz w:val="26"/>
          <w:szCs w:val="26"/>
        </w:rPr>
      </w:pPr>
      <w:r>
        <w:rPr>
          <w:rFonts w:ascii="Times New Roman" w:eastAsia="Times New Roman" w:hAnsi="Times New Roman" w:cs="Times New Roman"/>
          <w:b/>
          <w:bCs/>
          <w:sz w:val="26"/>
          <w:szCs w:val="26"/>
        </w:rPr>
        <w:lastRenderedPageBreak/>
        <w:t>NỘI DUNG TIỂU LUẬN</w:t>
      </w:r>
    </w:p>
    <w:p w14:paraId="6B195BB9" w14:textId="2B0D4575" w:rsidR="005D70CB" w:rsidRPr="00A5016A" w:rsidRDefault="005D70CB" w:rsidP="004F5A3B">
      <w:pPr>
        <w:spacing w:beforeLines="40" w:before="96" w:afterLines="40" w:after="96" w:line="360" w:lineRule="auto"/>
        <w:jc w:val="center"/>
        <w:rPr>
          <w:rFonts w:ascii="Times New Roman" w:eastAsia="Times New Roman" w:hAnsi="Times New Roman" w:cs="Times New Roman"/>
          <w:b/>
          <w:sz w:val="26"/>
          <w:szCs w:val="26"/>
        </w:rPr>
      </w:pPr>
      <w:r w:rsidRPr="00A5016A">
        <w:rPr>
          <w:rFonts w:ascii="Times New Roman" w:eastAsia="Times New Roman" w:hAnsi="Times New Roman" w:cs="Times New Roman"/>
          <w:b/>
          <w:sz w:val="26"/>
          <w:szCs w:val="26"/>
        </w:rPr>
        <w:t>Chương 1 :</w:t>
      </w:r>
      <w:r w:rsidR="004F5A3B">
        <w:rPr>
          <w:rFonts w:ascii="Times New Roman" w:eastAsia="Times New Roman" w:hAnsi="Times New Roman" w:cs="Times New Roman"/>
          <w:b/>
          <w:sz w:val="26"/>
          <w:szCs w:val="26"/>
        </w:rPr>
        <w:t xml:space="preserve"> Kho hàng</w:t>
      </w:r>
    </w:p>
    <w:p w14:paraId="37CB9D73" w14:textId="3B1D14F8" w:rsidR="005D70CB" w:rsidRPr="00A5016A" w:rsidRDefault="004F5A3B" w:rsidP="008607EE">
      <w:pPr>
        <w:spacing w:beforeLines="40" w:before="96" w:afterLines="40" w:after="96" w:line="36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 xml:space="preserve">1.1 </w:t>
      </w:r>
      <w:r>
        <w:rPr>
          <w:rFonts w:ascii="Times New Roman" w:eastAsia="Times New Roman" w:hAnsi="Times New Roman" w:cs="Times New Roman"/>
          <w:b/>
          <w:sz w:val="26"/>
          <w:szCs w:val="26"/>
        </w:rPr>
        <w:t>K</w:t>
      </w:r>
      <w:r w:rsidR="00A5016A" w:rsidRPr="00A5016A">
        <w:rPr>
          <w:rFonts w:ascii="Times New Roman" w:eastAsia="Times New Roman" w:hAnsi="Times New Roman" w:cs="Times New Roman"/>
          <w:b/>
          <w:sz w:val="26"/>
          <w:szCs w:val="26"/>
          <w:lang w:val="vi-VN"/>
        </w:rPr>
        <w:t>ho hàng là gì</w:t>
      </w:r>
      <w:r w:rsidR="00A5016A">
        <w:rPr>
          <w:rFonts w:ascii="Times New Roman" w:eastAsia="Times New Roman" w:hAnsi="Times New Roman" w:cs="Times New Roman"/>
          <w:b/>
          <w:sz w:val="26"/>
          <w:szCs w:val="26"/>
          <w:lang w:val="vi-VN"/>
        </w:rPr>
        <w:t>?</w:t>
      </w:r>
    </w:p>
    <w:p w14:paraId="2D17B1B0" w14:textId="4DE15D79"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w:t>
      </w:r>
      <w:r w:rsidR="004F5A3B">
        <w:rPr>
          <w:rFonts w:ascii="Times New Roman" w:eastAsia="Times New Roman" w:hAnsi="Times New Roman" w:cs="Times New Roman"/>
          <w:sz w:val="26"/>
          <w:szCs w:val="26"/>
        </w:rPr>
        <w:t xml:space="preserve"> K</w:t>
      </w:r>
      <w:r w:rsidRPr="008607EE">
        <w:rPr>
          <w:rFonts w:ascii="Times New Roman" w:eastAsia="Times New Roman" w:hAnsi="Times New Roman" w:cs="Times New Roman"/>
          <w:sz w:val="26"/>
          <w:szCs w:val="26"/>
        </w:rPr>
        <w:t>ho hàng là một bộ phận của hệ thống logistics , là nơi cất giữ ng</w:t>
      </w:r>
      <w:r w:rsidR="001215EA" w:rsidRPr="008607EE">
        <w:rPr>
          <w:rFonts w:ascii="Times New Roman" w:eastAsia="Times New Roman" w:hAnsi="Times New Roman" w:cs="Times New Roman"/>
          <w:sz w:val="26"/>
          <w:szCs w:val="26"/>
        </w:rPr>
        <w:t xml:space="preserve">uyên vật liệu , bán thành phẩm </w:t>
      </w:r>
      <w:r w:rsidRPr="008607EE">
        <w:rPr>
          <w:rFonts w:ascii="Times New Roman" w:eastAsia="Times New Roman" w:hAnsi="Times New Roman" w:cs="Times New Roman"/>
          <w:sz w:val="26"/>
          <w:szCs w:val="26"/>
        </w:rPr>
        <w:t>, thành phẩm… trong quá trình chu chuyển từ điểm đầu đến điểm cuối của dây chuyền cung cấp các thông tin về tính trạng , điều kiện lưu trữ và vị trí của hàng hoá được lưu kho.</w:t>
      </w:r>
    </w:p>
    <w:p w14:paraId="010888A7" w14:textId="1CC6EE5E" w:rsidR="005D70CB" w:rsidRPr="00A5016A" w:rsidRDefault="00A5016A" w:rsidP="008607EE">
      <w:pPr>
        <w:spacing w:beforeLines="40" w:before="96" w:afterLines="40" w:after="96" w:line="360" w:lineRule="auto"/>
        <w:jc w:val="both"/>
        <w:rPr>
          <w:rFonts w:ascii="Times New Roman" w:eastAsia="Times New Roman" w:hAnsi="Times New Roman" w:cs="Times New Roman"/>
          <w:b/>
          <w:sz w:val="26"/>
          <w:szCs w:val="26"/>
          <w:lang w:val="vi-VN"/>
        </w:rPr>
      </w:pPr>
      <w:r w:rsidRPr="00A5016A">
        <w:rPr>
          <w:rFonts w:ascii="Times New Roman" w:eastAsia="Times New Roman" w:hAnsi="Times New Roman" w:cs="Times New Roman"/>
          <w:b/>
          <w:sz w:val="26"/>
          <w:szCs w:val="26"/>
          <w:lang w:val="vi-VN"/>
        </w:rPr>
        <w:t>1.2</w:t>
      </w:r>
      <w:r w:rsidR="005D70CB" w:rsidRPr="00A5016A">
        <w:rPr>
          <w:rFonts w:ascii="Times New Roman" w:eastAsia="Times New Roman" w:hAnsi="Times New Roman" w:cs="Times New Roman"/>
          <w:b/>
          <w:sz w:val="26"/>
          <w:szCs w:val="26"/>
        </w:rPr>
        <w:t>chức năng của kho hàng</w:t>
      </w:r>
      <w:r>
        <w:rPr>
          <w:rFonts w:ascii="Times New Roman" w:eastAsia="Times New Roman" w:hAnsi="Times New Roman" w:cs="Times New Roman"/>
          <w:sz w:val="26"/>
          <w:szCs w:val="26"/>
        </w:rPr>
        <w:t xml:space="preserve"> </w:t>
      </w:r>
      <w:r>
        <w:rPr>
          <w:rFonts w:ascii="Times New Roman" w:eastAsia="Times New Roman" w:hAnsi="Times New Roman" w:cs="Times New Roman"/>
          <w:b/>
          <w:sz w:val="26"/>
          <w:szCs w:val="26"/>
          <w:lang w:val="vi-VN"/>
        </w:rPr>
        <w:t>?</w:t>
      </w:r>
    </w:p>
    <w:p w14:paraId="3F6F2EB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Hệ thống kho của doanh nghiệp chia thành 2 loại :</w:t>
      </w:r>
    </w:p>
    <w:p w14:paraId="2760A16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 kho nguyên , nhiên liệu , phụ tùng … để cung ứng các yếu tố đầu vào cho sản xuất </w:t>
      </w:r>
    </w:p>
    <w:p w14:paraId="72513C99" w14:textId="5A4477FC" w:rsidR="005D70CB" w:rsidRPr="00A5016A"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kho thành phẩm , giúp tổ chức tiến hành phân phối , giải quy</w:t>
      </w:r>
      <w:r w:rsidR="00A5016A">
        <w:rPr>
          <w:rFonts w:ascii="Times New Roman" w:eastAsia="Times New Roman" w:hAnsi="Times New Roman" w:cs="Times New Roman"/>
          <w:sz w:val="26"/>
          <w:szCs w:val="26"/>
        </w:rPr>
        <w:t>ết đầu ra .</w:t>
      </w:r>
    </w:p>
    <w:p w14:paraId="318EB12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bảo quản và lưu trữ hàng hoá : đảm bảo hàng hoá nguyên vẹn về số lượng , chất lượng trong suốt quá trình tác nghiệp , tận dụng tối đa diện tích và dung tích khó , chăm sóc giữ gìn hàng hoá trong kho</w:t>
      </w:r>
    </w:p>
    <w:p w14:paraId="4A2F949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chức năng phân phối</w:t>
      </w:r>
      <w:r w:rsidRPr="008607EE">
        <w:rPr>
          <w:rFonts w:ascii="Times New Roman" w:eastAsia="Times New Roman" w:hAnsi="Times New Roman" w:cs="Times New Roman"/>
          <w:sz w:val="26"/>
          <w:szCs w:val="26"/>
          <w:lang w:val="vi-VN"/>
        </w:rPr>
        <w:t xml:space="preserve"> ghép</w:t>
      </w:r>
      <w:r w:rsidRPr="008607EE">
        <w:rPr>
          <w:rFonts w:ascii="Times New Roman" w:eastAsia="Times New Roman" w:hAnsi="Times New Roman" w:cs="Times New Roman"/>
          <w:sz w:val="26"/>
          <w:szCs w:val="26"/>
        </w:rPr>
        <w:t xml:space="preserve"> sản phẩm : tiến hành ghép các món hàng ( được sản xuất tại nhiều địa điểm nhà máy khác nhau cùng nhà sản xuất ) trong cùng dây chuyền ghép hàng hoá tại kho hàng .</w:t>
      </w:r>
    </w:p>
    <w:p w14:paraId="087FC9C8" w14:textId="77777777" w:rsidR="001215EA" w:rsidRPr="008607EE" w:rsidRDefault="001215EA" w:rsidP="008607EE">
      <w:pPr>
        <w:spacing w:beforeLines="40" w:before="96" w:afterLines="40" w:after="96" w:line="360" w:lineRule="auto"/>
        <w:jc w:val="both"/>
        <w:rPr>
          <w:rFonts w:ascii="Times New Roman" w:eastAsia="Times New Roman" w:hAnsi="Times New Roman" w:cs="Times New Roman"/>
          <w:sz w:val="26"/>
          <w:szCs w:val="26"/>
          <w:lang w:val="vi-VN"/>
        </w:rPr>
      </w:pPr>
    </w:p>
    <w:p w14:paraId="1E633F4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27520" behindDoc="0" locked="0" layoutInCell="1" allowOverlap="1" wp14:anchorId="75BEE79A" wp14:editId="37C7F5DB">
                <wp:simplePos x="0" y="0"/>
                <wp:positionH relativeFrom="column">
                  <wp:posOffset>1495425</wp:posOffset>
                </wp:positionH>
                <wp:positionV relativeFrom="paragraph">
                  <wp:posOffset>233045</wp:posOffset>
                </wp:positionV>
                <wp:extent cx="742950" cy="266700"/>
                <wp:effectExtent l="0" t="0" r="76200" b="76200"/>
                <wp:wrapNone/>
                <wp:docPr id="9" name="Straight Arrow Connector 9"/>
                <wp:cNvGraphicFramePr/>
                <a:graphic xmlns:a="http://schemas.openxmlformats.org/drawingml/2006/main">
                  <a:graphicData uri="http://schemas.microsoft.com/office/word/2010/wordprocessingShape">
                    <wps:wsp>
                      <wps:cNvCnPr/>
                      <wps:spPr>
                        <a:xfrm>
                          <a:off x="0" y="0"/>
                          <a:ext cx="742950" cy="266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D4C19D" id="_x0000_t32" coordsize="21600,21600" o:spt="32" o:oned="t" path="m,l21600,21600e" filled="f">
                <v:path arrowok="t" fillok="f" o:connecttype="none"/>
                <o:lock v:ext="edit" shapetype="t"/>
              </v:shapetype>
              <v:shape id="Straight Arrow Connector 9" o:spid="_x0000_s1026" type="#_x0000_t32" style="position:absolute;margin-left:117.75pt;margin-top:18.35pt;width:58.5pt;height:21pt;z-index:25162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15232" behindDoc="0" locked="0" layoutInCell="1" allowOverlap="1" wp14:anchorId="0D2FB697" wp14:editId="7A7C8523">
                <wp:simplePos x="0" y="0"/>
                <wp:positionH relativeFrom="column">
                  <wp:posOffset>257174</wp:posOffset>
                </wp:positionH>
                <wp:positionV relativeFrom="paragraph">
                  <wp:posOffset>99695</wp:posOffset>
                </wp:positionV>
                <wp:extent cx="1190625" cy="26670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190625" cy="266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3691A3" w14:textId="77777777" w:rsidR="00493A28" w:rsidRPr="00262CF1" w:rsidRDefault="00493A28" w:rsidP="005D70CB">
                            <w:pPr>
                              <w:jc w:val="center"/>
                              <w:rPr>
                                <w:lang w:val="vi-VN"/>
                              </w:rPr>
                            </w:pPr>
                            <w:r>
                              <w:rPr>
                                <w:lang w:val="vi-VN"/>
                              </w:rPr>
                              <w:t>Nhà cung cấp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 o:spid="_x0000_s1026" style="position:absolute;left:0;text-align:left;margin-left:20.25pt;margin-top:7.85pt;width:93.75pt;height:21pt;z-index:251615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" fillcolor="white [3201]" strokecolor="#f79646 [3209]" strokeweight="2pt">
                <v:textbox>
                  <w:txbxContent>
                    <w:p w14:paraId="253691A3" w14:textId="77777777" w:rsidR="00493A28" w:rsidRPr="00262CF1" w:rsidRDefault="00493A28" w:rsidP="005D70CB">
                      <w:pPr>
                        <w:jc w:val="center"/>
                        <w:rPr>
                          <w:lang w:val="vi-VN"/>
                        </w:rPr>
                      </w:pPr>
                      <w:r>
                        <w:rPr>
                          <w:lang w:val="vi-VN"/>
                        </w:rPr>
                        <w:t>Nhà cung cấp a</w:t>
                      </w:r>
                    </w:p>
                  </w:txbxContent>
                </v:textbox>
              </v:rect>
            </w:pict>
          </mc:Fallback>
        </mc:AlternateContent>
      </w:r>
    </w:p>
    <w:p w14:paraId="607EDD3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48000" behindDoc="0" locked="0" layoutInCell="1" allowOverlap="1" wp14:anchorId="160C7818" wp14:editId="7767E53E">
                <wp:simplePos x="0" y="0"/>
                <wp:positionH relativeFrom="column">
                  <wp:posOffset>3562350</wp:posOffset>
                </wp:positionH>
                <wp:positionV relativeFrom="paragraph">
                  <wp:posOffset>172720</wp:posOffset>
                </wp:positionV>
                <wp:extent cx="819150" cy="3048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819150"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B17C7AA" w14:textId="77777777" w:rsidR="00493A28" w:rsidRPr="00262CF1" w:rsidRDefault="00493A28" w:rsidP="005D70CB">
                            <w:pPr>
                              <w:jc w:val="center"/>
                              <w:rPr>
                                <w:lang w:val="vi-VN"/>
                              </w:rPr>
                            </w:pPr>
                            <w:r>
                              <w:rPr>
                                <w:lang w:val="vi-VN"/>
                              </w:rPr>
                              <w:t>Nhà máy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4" o:spid="_x0000_s1027" style="position:absolute;left:0;text-align:left;margin-left:280.5pt;margin-top:13.6pt;width:64.5pt;height:24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" fillcolor="white [3201]" strokecolor="#f79646 [3209]" strokeweight="2pt">
                <v:textbox>
                  <w:txbxContent>
                    <w:p w14:paraId="2B17C7AA" w14:textId="77777777" w:rsidR="00493A28" w:rsidRPr="00262CF1" w:rsidRDefault="00493A28" w:rsidP="005D70CB">
                      <w:pPr>
                        <w:jc w:val="center"/>
                        <w:rPr>
                          <w:lang w:val="vi-VN"/>
                        </w:rPr>
                      </w:pPr>
                      <w:r>
                        <w:rPr>
                          <w:lang w:val="vi-VN"/>
                        </w:rPr>
                        <w:t>Nhà máy</w:t>
                      </w:r>
                    </w:p>
                  </w:txbxContent>
                </v:textbox>
              </v:rect>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43904" behindDoc="0" locked="0" layoutInCell="1" allowOverlap="1" wp14:anchorId="67D26206" wp14:editId="0D076C9B">
                <wp:simplePos x="0" y="0"/>
                <wp:positionH relativeFrom="column">
                  <wp:posOffset>3314700</wp:posOffset>
                </wp:positionH>
                <wp:positionV relativeFrom="paragraph">
                  <wp:posOffset>306070</wp:posOffset>
                </wp:positionV>
                <wp:extent cx="247650" cy="9525"/>
                <wp:effectExtent l="0" t="76200" r="19050" b="104775"/>
                <wp:wrapNone/>
                <wp:docPr id="13" name="Straight Arrow Connector 13"/>
                <wp:cNvGraphicFramePr/>
                <a:graphic xmlns:a="http://schemas.openxmlformats.org/drawingml/2006/main">
                  <a:graphicData uri="http://schemas.microsoft.com/office/word/2010/wordprocessingShape">
                    <wps:wsp>
                      <wps:cNvCnPr/>
                      <wps:spPr>
                        <a:xfrm flipV="1">
                          <a:off x="0" y="0"/>
                          <a:ext cx="24765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6A92BD" id="Straight Arrow Connector 13" o:spid="_x0000_s1026" type="#_x0000_t32" style="position:absolute;margin-left:261pt;margin-top:24.1pt;width:19.5pt;height:.75pt;flip:y;z-index:25164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39808" behindDoc="0" locked="0" layoutInCell="1" allowOverlap="1" wp14:anchorId="70DE236A" wp14:editId="150180B0">
                <wp:simplePos x="0" y="0"/>
                <wp:positionH relativeFrom="column">
                  <wp:posOffset>2286000</wp:posOffset>
                </wp:positionH>
                <wp:positionV relativeFrom="paragraph">
                  <wp:posOffset>172720</wp:posOffset>
                </wp:positionV>
                <wp:extent cx="981075" cy="304800"/>
                <wp:effectExtent l="0" t="0" r="28575" b="19050"/>
                <wp:wrapNone/>
                <wp:docPr id="12" name="Rectangle 12"/>
                <wp:cNvGraphicFramePr/>
                <a:graphic xmlns:a="http://schemas.openxmlformats.org/drawingml/2006/main">
                  <a:graphicData uri="http://schemas.microsoft.com/office/word/2010/wordprocessingShape">
                    <wps:wsp>
                      <wps:cNvSpPr/>
                      <wps:spPr>
                        <a:xfrm>
                          <a:off x="0" y="0"/>
                          <a:ext cx="981075"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0AE16A9" w14:textId="77777777" w:rsidR="00493A28" w:rsidRPr="00262CF1" w:rsidRDefault="00493A28" w:rsidP="005D70CB">
                            <w:pPr>
                              <w:jc w:val="center"/>
                              <w:rPr>
                                <w:lang w:val="vi-VN"/>
                              </w:rPr>
                            </w:pPr>
                            <w:r>
                              <w:rPr>
                                <w:lang w:val="vi-VN"/>
                              </w:rPr>
                              <w:t>Kho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28" style="position:absolute;left:0;text-align:left;margin-left:180pt;margin-top:13.6pt;width:77.25pt;height:24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" fillcolor="white [3201]" strokecolor="#f79646 [3209]" strokeweight="2pt">
                <v:textbox>
                  <w:txbxContent>
                    <w:p w14:paraId="00AE16A9" w14:textId="77777777" w:rsidR="00493A28" w:rsidRPr="00262CF1" w:rsidRDefault="00493A28" w:rsidP="005D70CB">
                      <w:pPr>
                        <w:jc w:val="center"/>
                        <w:rPr>
                          <w:lang w:val="vi-VN"/>
                        </w:rPr>
                      </w:pPr>
                      <w:r>
                        <w:rPr>
                          <w:lang w:val="vi-VN"/>
                        </w:rPr>
                        <w:t>Kho hàng</w:t>
                      </w:r>
                    </w:p>
                  </w:txbxContent>
                </v:textbox>
              </v:rect>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31616" behindDoc="0" locked="0" layoutInCell="1" allowOverlap="1" wp14:anchorId="75B2980E" wp14:editId="5F805329">
                <wp:simplePos x="0" y="0"/>
                <wp:positionH relativeFrom="column">
                  <wp:posOffset>1495425</wp:posOffset>
                </wp:positionH>
                <wp:positionV relativeFrom="paragraph">
                  <wp:posOffset>239395</wp:posOffset>
                </wp:positionV>
                <wp:extent cx="742950" cy="142875"/>
                <wp:effectExtent l="0" t="76200" r="38100" b="28575"/>
                <wp:wrapNone/>
                <wp:docPr id="10" name="Straight Arrow Connector 10"/>
                <wp:cNvGraphicFramePr/>
                <a:graphic xmlns:a="http://schemas.openxmlformats.org/drawingml/2006/main">
                  <a:graphicData uri="http://schemas.microsoft.com/office/word/2010/wordprocessingShape">
                    <wps:wsp>
                      <wps:cNvCnPr/>
                      <wps:spPr>
                        <a:xfrm flipV="1">
                          <a:off x="0" y="0"/>
                          <a:ext cx="742950" cy="1428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014AF1" id="Straight Arrow Connector 10" o:spid="_x0000_s1026" type="#_x0000_t32" style="position:absolute;margin-left:117.75pt;margin-top:18.85pt;width:58.5pt;height:11.25pt;flip:y;z-index:251631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19328" behindDoc="0" locked="0" layoutInCell="1" allowOverlap="1" wp14:anchorId="59033252" wp14:editId="6AAE593D">
                <wp:simplePos x="0" y="0"/>
                <wp:positionH relativeFrom="column">
                  <wp:posOffset>257175</wp:posOffset>
                </wp:positionH>
                <wp:positionV relativeFrom="paragraph">
                  <wp:posOffset>172720</wp:posOffset>
                </wp:positionV>
                <wp:extent cx="1190625" cy="30480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1190625"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5F22F23" w14:textId="77777777" w:rsidR="00493A28" w:rsidRPr="00262CF1" w:rsidRDefault="00493A28" w:rsidP="005D70CB">
                            <w:pPr>
                              <w:jc w:val="center"/>
                              <w:rPr>
                                <w:lang w:val="vi-VN"/>
                              </w:rPr>
                            </w:pPr>
                            <w:r>
                              <w:rPr>
                                <w:lang w:val="vi-VN"/>
                              </w:rPr>
                              <w:t>Nhà cung cấp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9" style="position:absolute;left:0;text-align:left;margin-left:20.25pt;margin-top:13.6pt;width:93.75pt;height:24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" fillcolor="white [3201]" strokecolor="#f79646 [3209]" strokeweight="2pt">
                <v:textbox>
                  <w:txbxContent>
                    <w:p w14:paraId="15F22F23" w14:textId="77777777" w:rsidR="00493A28" w:rsidRPr="00262CF1" w:rsidRDefault="00493A28" w:rsidP="005D70CB">
                      <w:pPr>
                        <w:jc w:val="center"/>
                        <w:rPr>
                          <w:lang w:val="vi-VN"/>
                        </w:rPr>
                      </w:pPr>
                      <w:r>
                        <w:rPr>
                          <w:lang w:val="vi-VN"/>
                        </w:rPr>
                        <w:t>Nhà cung cấp B</w:t>
                      </w:r>
                    </w:p>
                  </w:txbxContent>
                </v:textbox>
              </v:rect>
            </w:pict>
          </mc:Fallback>
        </mc:AlternateContent>
      </w:r>
    </w:p>
    <w:p w14:paraId="7DF91B5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35712" behindDoc="0" locked="0" layoutInCell="1" allowOverlap="1" wp14:anchorId="3DA2771D" wp14:editId="1CC07A57">
                <wp:simplePos x="0" y="0"/>
                <wp:positionH relativeFrom="column">
                  <wp:posOffset>1495425</wp:posOffset>
                </wp:positionH>
                <wp:positionV relativeFrom="paragraph">
                  <wp:posOffset>55880</wp:posOffset>
                </wp:positionV>
                <wp:extent cx="695325" cy="504825"/>
                <wp:effectExtent l="0" t="38100" r="47625" b="28575"/>
                <wp:wrapNone/>
                <wp:docPr id="11" name="Straight Arrow Connector 11"/>
                <wp:cNvGraphicFramePr/>
                <a:graphic xmlns:a="http://schemas.openxmlformats.org/drawingml/2006/main">
                  <a:graphicData uri="http://schemas.microsoft.com/office/word/2010/wordprocessingShape">
                    <wps:wsp>
                      <wps:cNvCnPr/>
                      <wps:spPr>
                        <a:xfrm flipV="1">
                          <a:off x="0" y="0"/>
                          <a:ext cx="695325" cy="5048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93821E" id="Straight Arrow Connector 11" o:spid="_x0000_s1026" type="#_x0000_t32" style="position:absolute;margin-left:117.75pt;margin-top:4.4pt;width:54.75pt;height:39.75pt;flip:y;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23424" behindDoc="0" locked="0" layoutInCell="1" allowOverlap="1" wp14:anchorId="1F22172D" wp14:editId="79DFDC55">
                <wp:simplePos x="0" y="0"/>
                <wp:positionH relativeFrom="column">
                  <wp:posOffset>314325</wp:posOffset>
                </wp:positionH>
                <wp:positionV relativeFrom="paragraph">
                  <wp:posOffset>313055</wp:posOffset>
                </wp:positionV>
                <wp:extent cx="1133475" cy="3238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1133475" cy="3238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35D8A8A" w14:textId="77777777" w:rsidR="00493A28" w:rsidRPr="00262CF1" w:rsidRDefault="00493A28" w:rsidP="005D70CB">
                            <w:pPr>
                              <w:jc w:val="center"/>
                              <w:rPr>
                                <w:lang w:val="vi-VN"/>
                              </w:rPr>
                            </w:pPr>
                            <w:r>
                              <w:rPr>
                                <w:lang w:val="vi-VN"/>
                              </w:rPr>
                              <w:t>Nhà cung cấp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30" style="position:absolute;left:0;text-align:left;margin-left:24.75pt;margin-top:24.65pt;width:89.25pt;height:25.5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" fillcolor="white [3201]" strokecolor="#f79646 [3209]" strokeweight="2pt">
                <v:textbox>
                  <w:txbxContent>
                    <w:p w14:paraId="335D8A8A" w14:textId="77777777" w:rsidR="00493A28" w:rsidRPr="00262CF1" w:rsidRDefault="00493A28" w:rsidP="005D70CB">
                      <w:pPr>
                        <w:jc w:val="center"/>
                        <w:rPr>
                          <w:lang w:val="vi-VN"/>
                        </w:rPr>
                      </w:pPr>
                      <w:r>
                        <w:rPr>
                          <w:lang w:val="vi-VN"/>
                        </w:rPr>
                        <w:t>Nhà cung cấp c</w:t>
                      </w:r>
                    </w:p>
                  </w:txbxContent>
                </v:textbox>
              </v:rect>
            </w:pict>
          </mc:Fallback>
        </mc:AlternateContent>
      </w:r>
    </w:p>
    <w:p w14:paraId="589B81D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p>
    <w:p w14:paraId="60D12B2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p>
    <w:p w14:paraId="5372A39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p>
    <w:p w14:paraId="6FFB62F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noProof/>
          <w:sz w:val="26"/>
          <w:szCs w:val="26"/>
        </w:rPr>
        <w:lastRenderedPageBreak/>
        <mc:AlternateContent>
          <mc:Choice Requires="wps">
            <w:drawing>
              <wp:anchor distT="0" distB="0" distL="114300" distR="114300" simplePos="0" relativeHeight="251684864" behindDoc="0" locked="0" layoutInCell="1" allowOverlap="1" wp14:anchorId="1C14918E" wp14:editId="5C20C4FC">
                <wp:simplePos x="0" y="0"/>
                <wp:positionH relativeFrom="column">
                  <wp:posOffset>2838450</wp:posOffset>
                </wp:positionH>
                <wp:positionV relativeFrom="paragraph">
                  <wp:posOffset>549275</wp:posOffset>
                </wp:positionV>
                <wp:extent cx="1247775" cy="342900"/>
                <wp:effectExtent l="0" t="0" r="28575" b="19050"/>
                <wp:wrapNone/>
                <wp:docPr id="23" name="Rectangle 23"/>
                <wp:cNvGraphicFramePr/>
                <a:graphic xmlns:a="http://schemas.openxmlformats.org/drawingml/2006/main">
                  <a:graphicData uri="http://schemas.microsoft.com/office/word/2010/wordprocessingShape">
                    <wps:wsp>
                      <wps:cNvSpPr/>
                      <wps:spPr>
                        <a:xfrm>
                          <a:off x="0" y="0"/>
                          <a:ext cx="1247775" cy="3429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71B7575" w14:textId="77777777" w:rsidR="00493A28" w:rsidRDefault="00493A28" w:rsidP="005D70CB">
                            <w:pPr>
                              <w:rPr>
                                <w:lang w:val="vi-VN"/>
                              </w:rPr>
                            </w:pPr>
                            <w:r>
                              <w:rPr>
                                <w:lang w:val="vi-VN"/>
                              </w:rPr>
                              <w:t>Khách hàng1 ABC</w:t>
                            </w:r>
                          </w:p>
                          <w:p w14:paraId="0375D705" w14:textId="77777777" w:rsidR="00493A28" w:rsidRPr="00262CF1" w:rsidRDefault="00493A28" w:rsidP="005D70C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1" style="position:absolute;left:0;text-align:left;margin-left:223.5pt;margin-top:43.25pt;width:98.25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" fillcolor="white [3201]" strokecolor="#f79646 [3209]" strokeweight="2pt">
                <v:textbox>
                  <w:txbxContent>
                    <w:p w14:paraId="471B7575" w14:textId="77777777" w:rsidR="00493A28" w:rsidRDefault="00493A28" w:rsidP="005D70CB">
                      <w:pPr>
                        <w:rPr>
                          <w:lang w:val="vi-VN"/>
                        </w:rPr>
                      </w:pPr>
                      <w:r>
                        <w:rPr>
                          <w:lang w:val="vi-VN"/>
                        </w:rPr>
                        <w:t>Khách hàng1 ABC</w:t>
                      </w:r>
                    </w:p>
                    <w:p w14:paraId="0375D705" w14:textId="77777777" w:rsidR="00493A28" w:rsidRPr="00262CF1" w:rsidRDefault="00493A28" w:rsidP="005D70CB">
                      <w:pPr>
                        <w:jc w:val="center"/>
                        <w:rPr>
                          <w:lang w:val="vi-VN"/>
                        </w:rPr>
                      </w:pPr>
                    </w:p>
                  </w:txbxContent>
                </v:textbox>
              </v:rect>
            </w:pict>
          </mc:Fallback>
        </mc:AlternateContent>
      </w:r>
      <w:r w:rsidRPr="008607EE">
        <w:rPr>
          <w:rFonts w:ascii="Times New Roman" w:eastAsia="Times New Roman" w:hAnsi="Times New Roman" w:cs="Times New Roman"/>
          <w:sz w:val="26"/>
          <w:szCs w:val="26"/>
        </w:rPr>
        <w:t>-chức năng gom hàng : nhà sản xuất tập hợp các đơn hàng của cùng khách hàng , gom hàng và gửi tới điểm nhận hàng cuối .</w:t>
      </w:r>
    </w:p>
    <w:p w14:paraId="1A10D95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7031CD90" wp14:editId="41A7FB3C">
                <wp:simplePos x="0" y="0"/>
                <wp:positionH relativeFrom="column">
                  <wp:posOffset>2238375</wp:posOffset>
                </wp:positionH>
                <wp:positionV relativeFrom="paragraph">
                  <wp:posOffset>156845</wp:posOffset>
                </wp:positionV>
                <wp:extent cx="600075" cy="266700"/>
                <wp:effectExtent l="0" t="38100" r="66675" b="19050"/>
                <wp:wrapNone/>
                <wp:docPr id="22" name="Straight Arrow Connector 22"/>
                <wp:cNvGraphicFramePr/>
                <a:graphic xmlns:a="http://schemas.openxmlformats.org/drawingml/2006/main">
                  <a:graphicData uri="http://schemas.microsoft.com/office/word/2010/wordprocessingShape">
                    <wps:wsp>
                      <wps:cNvCnPr/>
                      <wps:spPr>
                        <a:xfrm flipV="1">
                          <a:off x="0" y="0"/>
                          <a:ext cx="600075" cy="266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EF6A6B" id="Straight Arrow Connector 22" o:spid="_x0000_s1026" type="#_x0000_t32" style="position:absolute;margin-left:176.25pt;margin-top:12.35pt;width:47.25pt;height:21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645DF241" wp14:editId="03239011">
                <wp:simplePos x="0" y="0"/>
                <wp:positionH relativeFrom="column">
                  <wp:posOffset>914400</wp:posOffset>
                </wp:positionH>
                <wp:positionV relativeFrom="paragraph">
                  <wp:posOffset>156845</wp:posOffset>
                </wp:positionV>
                <wp:extent cx="533400" cy="142875"/>
                <wp:effectExtent l="0" t="0" r="76200" b="85725"/>
                <wp:wrapNone/>
                <wp:docPr id="18" name="Straight Arrow Connector 18"/>
                <wp:cNvGraphicFramePr/>
                <a:graphic xmlns:a="http://schemas.openxmlformats.org/drawingml/2006/main">
                  <a:graphicData uri="http://schemas.microsoft.com/office/word/2010/wordprocessingShape">
                    <wps:wsp>
                      <wps:cNvCnPr/>
                      <wps:spPr>
                        <a:xfrm>
                          <a:off x="0" y="0"/>
                          <a:ext cx="533400" cy="1428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86FD9B" id="Straight Arrow Connector 18" o:spid="_x0000_s1026" type="#_x0000_t32" style="position:absolute;margin-left:1in;margin-top:12.35pt;width:42pt;height:11.2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52096" behindDoc="0" locked="0" layoutInCell="1" allowOverlap="1" wp14:anchorId="065A9799" wp14:editId="5C767DA2">
                <wp:simplePos x="0" y="0"/>
                <wp:positionH relativeFrom="column">
                  <wp:posOffset>47625</wp:posOffset>
                </wp:positionH>
                <wp:positionV relativeFrom="paragraph">
                  <wp:posOffset>13970</wp:posOffset>
                </wp:positionV>
                <wp:extent cx="866775" cy="342900"/>
                <wp:effectExtent l="0" t="0" r="28575" b="19050"/>
                <wp:wrapNone/>
                <wp:docPr id="15" name="Rectangle 15"/>
                <wp:cNvGraphicFramePr/>
                <a:graphic xmlns:a="http://schemas.openxmlformats.org/drawingml/2006/main">
                  <a:graphicData uri="http://schemas.microsoft.com/office/word/2010/wordprocessingShape">
                    <wps:wsp>
                      <wps:cNvSpPr/>
                      <wps:spPr>
                        <a:xfrm>
                          <a:off x="0" y="0"/>
                          <a:ext cx="866775" cy="3429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0A669E4" w14:textId="77777777" w:rsidR="00493A28" w:rsidRPr="00262CF1" w:rsidRDefault="00493A28" w:rsidP="005D70CB">
                            <w:pPr>
                              <w:jc w:val="center"/>
                              <w:rPr>
                                <w:lang w:val="vi-VN"/>
                              </w:rPr>
                            </w:pPr>
                            <w:r>
                              <w:rPr>
                                <w:lang w:val="vi-VN"/>
                              </w:rPr>
                              <w:t xml:space="preserve">Nhà máy 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32" style="position:absolute;left:0;text-align:left;margin-left:3.75pt;margin-top:1.1pt;width:68.25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" fillcolor="white [3201]" strokecolor="#f79646 [3209]" strokeweight="2pt">
                <v:textbox>
                  <w:txbxContent>
                    <w:p w14:paraId="10A669E4" w14:textId="77777777" w:rsidR="00493A28" w:rsidRPr="00262CF1" w:rsidRDefault="00493A28" w:rsidP="005D70CB">
                      <w:pPr>
                        <w:jc w:val="center"/>
                        <w:rPr>
                          <w:lang w:val="vi-VN"/>
                        </w:rPr>
                      </w:pPr>
                      <w:r>
                        <w:rPr>
                          <w:lang w:val="vi-VN"/>
                        </w:rPr>
                        <w:t xml:space="preserve">Nhà máy a </w:t>
                      </w:r>
                    </w:p>
                  </w:txbxContent>
                </v:textbox>
              </v:rect>
            </w:pict>
          </mc:Fallback>
        </mc:AlternateContent>
      </w:r>
    </w:p>
    <w:p w14:paraId="136F24F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48BE9166" wp14:editId="51DCD3A4">
                <wp:simplePos x="0" y="0"/>
                <wp:positionH relativeFrom="column">
                  <wp:posOffset>2286000</wp:posOffset>
                </wp:positionH>
                <wp:positionV relativeFrom="paragraph">
                  <wp:posOffset>134620</wp:posOffset>
                </wp:positionV>
                <wp:extent cx="552450" cy="457200"/>
                <wp:effectExtent l="0" t="0" r="76200" b="57150"/>
                <wp:wrapNone/>
                <wp:docPr id="27" name="Straight Arrow Connector 27"/>
                <wp:cNvGraphicFramePr/>
                <a:graphic xmlns:a="http://schemas.openxmlformats.org/drawingml/2006/main">
                  <a:graphicData uri="http://schemas.microsoft.com/office/word/2010/wordprocessingShape">
                    <wps:wsp>
                      <wps:cNvCnPr/>
                      <wps:spPr>
                        <a:xfrm>
                          <a:off x="0" y="0"/>
                          <a:ext cx="55245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BF6042" id="Straight Arrow Connector 27" o:spid="_x0000_s1026" type="#_x0000_t32" style="position:absolute;margin-left:180pt;margin-top:10.6pt;width:43.5pt;height:36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1FB00F66" wp14:editId="404B8735">
                <wp:simplePos x="0" y="0"/>
                <wp:positionH relativeFrom="column">
                  <wp:posOffset>2838450</wp:posOffset>
                </wp:positionH>
                <wp:positionV relativeFrom="paragraph">
                  <wp:posOffset>29845</wp:posOffset>
                </wp:positionV>
                <wp:extent cx="1247775" cy="33337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1247775" cy="3333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8571572" w14:textId="77777777" w:rsidR="00493A28" w:rsidRPr="00327D73" w:rsidRDefault="00493A28" w:rsidP="005D70CB">
                            <w:pPr>
                              <w:jc w:val="center"/>
                              <w:rPr>
                                <w:lang w:val="vi-VN"/>
                              </w:rPr>
                            </w:pPr>
                            <w:r>
                              <w:rPr>
                                <w:lang w:val="vi-VN"/>
                              </w:rPr>
                              <w:t>Khách hàng 2 BCD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33" style="position:absolute;left:0;text-align:left;margin-left:223.5pt;margin-top:2.35pt;width:98.25pt;height:26.2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" fillcolor="white [3201]" strokecolor="#f79646 [3209]" strokeweight="2pt">
                <v:textbox>
                  <w:txbxContent>
                    <w:p w14:paraId="38571572" w14:textId="77777777" w:rsidR="00493A28" w:rsidRPr="00327D73" w:rsidRDefault="00493A28" w:rsidP="005D70CB">
                      <w:pPr>
                        <w:jc w:val="center"/>
                        <w:rPr>
                          <w:lang w:val="vi-VN"/>
                        </w:rPr>
                      </w:pPr>
                      <w:r>
                        <w:rPr>
                          <w:lang w:val="vi-VN"/>
                        </w:rPr>
                        <w:t>Khách hàng 2 BCD</w:t>
                      </w:r>
                    </w:p>
                  </w:txbxContent>
                </v:textbox>
              </v:rect>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2C8EDD36" wp14:editId="7FC93C1A">
                <wp:simplePos x="0" y="0"/>
                <wp:positionH relativeFrom="column">
                  <wp:posOffset>2238375</wp:posOffset>
                </wp:positionH>
                <wp:positionV relativeFrom="paragraph">
                  <wp:posOffset>134620</wp:posOffset>
                </wp:positionV>
                <wp:extent cx="600075" cy="0"/>
                <wp:effectExtent l="0" t="76200" r="28575" b="114300"/>
                <wp:wrapNone/>
                <wp:docPr id="25" name="Straight Arrow Connector 25"/>
                <wp:cNvGraphicFramePr/>
                <a:graphic xmlns:a="http://schemas.openxmlformats.org/drawingml/2006/main">
                  <a:graphicData uri="http://schemas.microsoft.com/office/word/2010/wordprocessingShape">
                    <wps:wsp>
                      <wps:cNvCnPr/>
                      <wps:spPr>
                        <a:xfrm>
                          <a:off x="0" y="0"/>
                          <a:ext cx="6000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5C7FC2" id="Straight Arrow Connector 25" o:spid="_x0000_s1026" type="#_x0000_t32" style="position:absolute;margin-left:176.25pt;margin-top:10.6pt;width:47.2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6613A954" wp14:editId="1B53ED56">
                <wp:simplePos x="0" y="0"/>
                <wp:positionH relativeFrom="column">
                  <wp:posOffset>1495425</wp:posOffset>
                </wp:positionH>
                <wp:positionV relativeFrom="paragraph">
                  <wp:posOffset>29845</wp:posOffset>
                </wp:positionV>
                <wp:extent cx="742950" cy="26670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742950" cy="266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52363E3" w14:textId="77777777" w:rsidR="00493A28" w:rsidRPr="00262CF1" w:rsidRDefault="00493A28" w:rsidP="005D70CB">
                            <w:pPr>
                              <w:jc w:val="center"/>
                              <w:rPr>
                                <w:lang w:val="vi-VN"/>
                              </w:rPr>
                            </w:pPr>
                            <w:r>
                              <w:rPr>
                                <w:lang w:val="vi-VN"/>
                              </w:rPr>
                              <w:t>kho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34" style="position:absolute;left:0;text-align:left;margin-left:117.75pt;margin-top:2.35pt;width:58.5pt;height:21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" fillcolor="white [3201]" strokecolor="#f79646 [3209]" strokeweight="2pt">
                <v:textbox>
                  <w:txbxContent>
                    <w:p w14:paraId="152363E3" w14:textId="77777777" w:rsidR="00493A28" w:rsidRPr="00262CF1" w:rsidRDefault="00493A28" w:rsidP="005D70CB">
                      <w:pPr>
                        <w:jc w:val="center"/>
                        <w:rPr>
                          <w:lang w:val="vi-VN"/>
                        </w:rPr>
                      </w:pPr>
                      <w:r>
                        <w:rPr>
                          <w:lang w:val="vi-VN"/>
                        </w:rPr>
                        <w:t>kho</w:t>
                      </w:r>
                    </w:p>
                  </w:txbxContent>
                </v:textbox>
              </v:rect>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7DC4AC58" wp14:editId="7D149D55">
                <wp:simplePos x="0" y="0"/>
                <wp:positionH relativeFrom="column">
                  <wp:posOffset>838200</wp:posOffset>
                </wp:positionH>
                <wp:positionV relativeFrom="paragraph">
                  <wp:posOffset>296545</wp:posOffset>
                </wp:positionV>
                <wp:extent cx="609600" cy="457200"/>
                <wp:effectExtent l="0" t="38100" r="57150" b="19050"/>
                <wp:wrapNone/>
                <wp:docPr id="20" name="Straight Arrow Connector 20"/>
                <wp:cNvGraphicFramePr/>
                <a:graphic xmlns:a="http://schemas.openxmlformats.org/drawingml/2006/main">
                  <a:graphicData uri="http://schemas.microsoft.com/office/word/2010/wordprocessingShape">
                    <wps:wsp>
                      <wps:cNvCnPr/>
                      <wps:spPr>
                        <a:xfrm flipV="1">
                          <a:off x="0" y="0"/>
                          <a:ext cx="60960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DBBCBC" id="Straight Arrow Connector 20" o:spid="_x0000_s1026" type="#_x0000_t32" style="position:absolute;margin-left:66pt;margin-top:23.35pt;width:48pt;height:36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1AE4BF57" wp14:editId="548D3104">
                <wp:simplePos x="0" y="0"/>
                <wp:positionH relativeFrom="column">
                  <wp:posOffset>866775</wp:posOffset>
                </wp:positionH>
                <wp:positionV relativeFrom="paragraph">
                  <wp:posOffset>134620</wp:posOffset>
                </wp:positionV>
                <wp:extent cx="581025" cy="161925"/>
                <wp:effectExtent l="0" t="57150" r="9525" b="28575"/>
                <wp:wrapNone/>
                <wp:docPr id="19" name="Straight Arrow Connector 19"/>
                <wp:cNvGraphicFramePr/>
                <a:graphic xmlns:a="http://schemas.openxmlformats.org/drawingml/2006/main">
                  <a:graphicData uri="http://schemas.microsoft.com/office/word/2010/wordprocessingShape">
                    <wps:wsp>
                      <wps:cNvCnPr/>
                      <wps:spPr>
                        <a:xfrm flipV="1">
                          <a:off x="0" y="0"/>
                          <a:ext cx="581025"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7D89BF" id="Straight Arrow Connector 19" o:spid="_x0000_s1026" type="#_x0000_t32" style="position:absolute;margin-left:68.25pt;margin-top:10.6pt;width:45.75pt;height:12.7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" strokecolor="black [3040]">
                <v:stroke endarrow="open"/>
              </v:shape>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56192" behindDoc="0" locked="0" layoutInCell="1" allowOverlap="1" wp14:anchorId="479E3A13" wp14:editId="1C26B9A8">
                <wp:simplePos x="0" y="0"/>
                <wp:positionH relativeFrom="column">
                  <wp:posOffset>47625</wp:posOffset>
                </wp:positionH>
                <wp:positionV relativeFrom="paragraph">
                  <wp:posOffset>134620</wp:posOffset>
                </wp:positionV>
                <wp:extent cx="819150" cy="295275"/>
                <wp:effectExtent l="0" t="0" r="19050" b="28575"/>
                <wp:wrapNone/>
                <wp:docPr id="16" name="Rectangle 16"/>
                <wp:cNvGraphicFramePr/>
                <a:graphic xmlns:a="http://schemas.openxmlformats.org/drawingml/2006/main">
                  <a:graphicData uri="http://schemas.microsoft.com/office/word/2010/wordprocessingShape">
                    <wps:wsp>
                      <wps:cNvSpPr/>
                      <wps:spPr>
                        <a:xfrm>
                          <a:off x="0" y="0"/>
                          <a:ext cx="81915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2720B5D" w14:textId="77777777" w:rsidR="00493A28" w:rsidRPr="00262CF1" w:rsidRDefault="00493A28" w:rsidP="005D70CB">
                            <w:pPr>
                              <w:jc w:val="center"/>
                              <w:rPr>
                                <w:lang w:val="vi-VN"/>
                              </w:rPr>
                            </w:pPr>
                            <w:r>
                              <w:rPr>
                                <w:lang w:val="vi-VN"/>
                              </w:rPr>
                              <w:t>Nhà máy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35" style="position:absolute;left:0;text-align:left;margin-left:3.75pt;margin-top:10.6pt;width:64.5pt;height:23.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" fillcolor="white [3201]" strokecolor="#f79646 [3209]" strokeweight="2pt">
                <v:textbox>
                  <w:txbxContent>
                    <w:p w14:paraId="02720B5D" w14:textId="77777777" w:rsidR="00493A28" w:rsidRPr="00262CF1" w:rsidRDefault="00493A28" w:rsidP="005D70CB">
                      <w:pPr>
                        <w:jc w:val="center"/>
                        <w:rPr>
                          <w:lang w:val="vi-VN"/>
                        </w:rPr>
                      </w:pPr>
                      <w:r>
                        <w:rPr>
                          <w:lang w:val="vi-VN"/>
                        </w:rPr>
                        <w:t>Nhà máy b</w:t>
                      </w:r>
                    </w:p>
                  </w:txbxContent>
                </v:textbox>
              </v:rect>
            </w:pict>
          </mc:Fallback>
        </mc:AlternateContent>
      </w:r>
    </w:p>
    <w:p w14:paraId="29E903D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4AD11D7" wp14:editId="4E92143C">
                <wp:simplePos x="0" y="0"/>
                <wp:positionH relativeFrom="column">
                  <wp:posOffset>2838450</wp:posOffset>
                </wp:positionH>
                <wp:positionV relativeFrom="paragraph">
                  <wp:posOffset>102870</wp:posOffset>
                </wp:positionV>
                <wp:extent cx="1238250" cy="40957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1238250" cy="4095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7C596DD" w14:textId="77777777" w:rsidR="00493A28" w:rsidRPr="00327D73" w:rsidRDefault="00493A28" w:rsidP="005D70CB">
                            <w:pPr>
                              <w:jc w:val="center"/>
                              <w:rPr>
                                <w:lang w:val="vi-VN"/>
                              </w:rPr>
                            </w:pPr>
                            <w:r>
                              <w:rPr>
                                <w:lang w:val="vi-VN"/>
                              </w:rPr>
                              <w:t>Khách hàng 3 DEF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6" style="position:absolute;left:0;text-align:left;margin-left:223.5pt;margin-top:8.1pt;width:97.5pt;height:32.2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" fillcolor="white [3201]" strokecolor="#f79646 [3209]" strokeweight="2pt">
                <v:textbox>
                  <w:txbxContent>
                    <w:p w14:paraId="37C596DD" w14:textId="77777777" w:rsidR="00493A28" w:rsidRPr="00327D73" w:rsidRDefault="00493A28" w:rsidP="005D70CB">
                      <w:pPr>
                        <w:jc w:val="center"/>
                        <w:rPr>
                          <w:lang w:val="vi-VN"/>
                        </w:rPr>
                      </w:pPr>
                      <w:r>
                        <w:rPr>
                          <w:lang w:val="vi-VN"/>
                        </w:rPr>
                        <w:t>Khách hàng 3 DEF</w:t>
                      </w:r>
                    </w:p>
                  </w:txbxContent>
                </v:textbox>
              </v:rect>
            </w:pict>
          </mc:Fallback>
        </mc:AlternateContent>
      </w:r>
      <w:r w:rsidRPr="008607EE">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51F254D" wp14:editId="26E6DD35">
                <wp:simplePos x="0" y="0"/>
                <wp:positionH relativeFrom="column">
                  <wp:posOffset>-9525</wp:posOffset>
                </wp:positionH>
                <wp:positionV relativeFrom="paragraph">
                  <wp:posOffset>264795</wp:posOffset>
                </wp:positionV>
                <wp:extent cx="819150" cy="29527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81915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0BD8392" w14:textId="77777777" w:rsidR="00493A28" w:rsidRPr="00262CF1" w:rsidRDefault="00493A28" w:rsidP="005D70CB">
                            <w:pPr>
                              <w:jc w:val="center"/>
                              <w:rPr>
                                <w:lang w:val="vi-VN"/>
                              </w:rPr>
                            </w:pPr>
                            <w:r>
                              <w:rPr>
                                <w:lang w:val="vi-VN"/>
                              </w:rPr>
                              <w:t>Nhà máy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37" style="position:absolute;left:0;text-align:left;margin-left:-.75pt;margin-top:20.85pt;width:64.5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" fillcolor="white [3201]" strokecolor="#f79646 [3209]" strokeweight="2pt">
                <v:textbox>
                  <w:txbxContent>
                    <w:p w14:paraId="60BD8392" w14:textId="77777777" w:rsidR="00493A28" w:rsidRPr="00262CF1" w:rsidRDefault="00493A28" w:rsidP="005D70CB">
                      <w:pPr>
                        <w:jc w:val="center"/>
                        <w:rPr>
                          <w:lang w:val="vi-VN"/>
                        </w:rPr>
                      </w:pPr>
                      <w:r>
                        <w:rPr>
                          <w:lang w:val="vi-VN"/>
                        </w:rPr>
                        <w:t>Nhà máy c</w:t>
                      </w:r>
                    </w:p>
                  </w:txbxContent>
                </v:textbox>
              </v:rect>
            </w:pict>
          </mc:Fallback>
        </mc:AlternateContent>
      </w:r>
    </w:p>
    <w:p w14:paraId="6B447A0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p>
    <w:p w14:paraId="3D0B8B6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Kho tổng hợp : ghép đồng bộ cho các sản phẩm được sản xuất từ những máy móc khác nhau , thành lô theo yêu cầu của từng khách hàng để giao cho khách</w:t>
      </w:r>
    </w:p>
    <w:p w14:paraId="7EF0F01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chức năng phân phối sản phẩm. Nhà sản xuất đưa thành phẩm của mình ra thị trường , thông qua việc phân phối với số lượng lớn giúp giảm chi phí vận chuyển  trên 1 đơn vị hàng hoá .</w:t>
      </w:r>
    </w:p>
    <w:p w14:paraId="7C36DF11" w14:textId="6B040D6B" w:rsidR="005D70CB" w:rsidRPr="00A5016A" w:rsidRDefault="00A5016A" w:rsidP="008607EE">
      <w:pPr>
        <w:spacing w:beforeLines="40" w:before="96" w:afterLines="40" w:after="96" w:line="360" w:lineRule="auto"/>
        <w:jc w:val="both"/>
        <w:rPr>
          <w:rFonts w:ascii="Times New Roman" w:eastAsia="Times New Roman" w:hAnsi="Times New Roman" w:cs="Times New Roman"/>
          <w:b/>
          <w:sz w:val="26"/>
          <w:szCs w:val="26"/>
        </w:rPr>
      </w:pPr>
      <w:r w:rsidRPr="00A5016A">
        <w:rPr>
          <w:rFonts w:ascii="Times New Roman" w:eastAsia="Times New Roman" w:hAnsi="Times New Roman" w:cs="Times New Roman"/>
          <w:b/>
          <w:sz w:val="26"/>
          <w:szCs w:val="26"/>
          <w:lang w:val="vi-VN"/>
        </w:rPr>
        <w:t>1.3</w:t>
      </w:r>
      <w:r w:rsidR="005D70CB" w:rsidRPr="00A5016A">
        <w:rPr>
          <w:rFonts w:ascii="Times New Roman" w:eastAsia="Times New Roman" w:hAnsi="Times New Roman" w:cs="Times New Roman"/>
          <w:b/>
          <w:sz w:val="26"/>
          <w:szCs w:val="26"/>
        </w:rPr>
        <w:t>Quản trị kho hàng là gì?</w:t>
      </w:r>
    </w:p>
    <w:p w14:paraId="60188B2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-Là quá trình xây dựng kế hoạch nghiệp vụ kho hàng , triển khai và kiểm soát nghiệp vụ kho.</w:t>
      </w:r>
    </w:p>
    <w:p w14:paraId="28A0553B" w14:textId="58E9B9B2" w:rsidR="005D70CB" w:rsidRPr="00A5016A" w:rsidRDefault="00A5016A" w:rsidP="008607EE">
      <w:pPr>
        <w:spacing w:beforeLines="40" w:before="96" w:afterLines="40" w:after="96" w:line="360" w:lineRule="auto"/>
        <w:jc w:val="both"/>
        <w:rPr>
          <w:rFonts w:ascii="Times New Roman" w:eastAsia="Times New Roman" w:hAnsi="Times New Roman" w:cs="Times New Roman"/>
          <w:b/>
          <w:sz w:val="26"/>
          <w:szCs w:val="26"/>
        </w:rPr>
      </w:pPr>
      <w:r w:rsidRPr="00A5016A">
        <w:rPr>
          <w:rFonts w:ascii="Times New Roman" w:eastAsia="Times New Roman" w:hAnsi="Times New Roman" w:cs="Times New Roman"/>
          <w:b/>
          <w:sz w:val="26"/>
          <w:szCs w:val="26"/>
          <w:lang w:val="vi-VN"/>
        </w:rPr>
        <w:t>1.4</w:t>
      </w:r>
      <w:r w:rsidR="005D70CB" w:rsidRPr="00A5016A">
        <w:rPr>
          <w:rFonts w:ascii="Times New Roman" w:eastAsia="Times New Roman" w:hAnsi="Times New Roman" w:cs="Times New Roman"/>
          <w:b/>
          <w:sz w:val="26"/>
          <w:szCs w:val="26"/>
        </w:rPr>
        <w:t>vai trò của thủ kho?</w:t>
      </w:r>
    </w:p>
    <w:p w14:paraId="29F2730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Kiểm tra  xem hàng hoá hoá công ty đã đặt , đúng địa điểm hay không.</w:t>
      </w:r>
    </w:p>
    <w:p w14:paraId="5533AF0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Kiểm tra xem hàng hóa nào độc hại hay ko , cách xử lý  bốc xếp như thế nào.</w:t>
      </w:r>
    </w:p>
    <w:p w14:paraId="3ACE976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Kiểm tra xem hàng hoá này ai sử dụng ngay không.</w:t>
      </w:r>
    </w:p>
    <w:p w14:paraId="2294226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Kiểm tra số lượng.</w:t>
      </w:r>
    </w:p>
    <w:p w14:paraId="27F912F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Kiểm tra chất lượng hàng hoá.</w:t>
      </w:r>
    </w:p>
    <w:p w14:paraId="1959CBD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Bố trí người xếp dỡ hàng hoá .</w:t>
      </w:r>
    </w:p>
    <w:p w14:paraId="24ED30A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Bố trí máy móc , công cụ sắp xếp.</w:t>
      </w:r>
    </w:p>
    <w:p w14:paraId="3A711A3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Bố trí sắp xếp hàng hoá trong kho.</w:t>
      </w:r>
    </w:p>
    <w:p w14:paraId="200780C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-Chương 2: cấu trúc kho hàng ?</w:t>
      </w:r>
    </w:p>
    <w:p w14:paraId="5AE33E9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lastRenderedPageBreak/>
        <w:t>+ Lưu ý gì khi bố trí mặt bằng kho hàng , một số kiểu bố trí mặt bằng thường gặp, chọn sơ đồ bố trí nhà kho của 1 công ty đưa ra phân tích và nhận xét , chọn kho riêng, kho chung , hàng hoá nào phù hợp với kho riêng và khó chung đưa ví dụ thực tế.</w:t>
      </w:r>
    </w:p>
    <w:p w14:paraId="4310E6B8"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7A7001CC"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3601F0F6"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0385DEF8"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41C77C27"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1CF2B684"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2650B155"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00AFD962"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75332D5C"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47601B6F"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4D093DD3"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7695B2F2"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67FEF24F"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3AA2BF67"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1095B22E"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59E1476E"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327E340F"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2E9FE8E9"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47B6F4BB"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50D78BB7"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7817C6E4"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433609BF" w14:textId="77777777" w:rsidR="004F5A3B" w:rsidRDefault="004F5A3B" w:rsidP="008607EE">
      <w:pPr>
        <w:spacing w:beforeLines="40" w:before="96" w:afterLines="40" w:after="96" w:line="360" w:lineRule="auto"/>
        <w:jc w:val="both"/>
        <w:rPr>
          <w:rFonts w:ascii="Times New Roman" w:eastAsia="Times New Roman" w:hAnsi="Times New Roman" w:cs="Times New Roman"/>
          <w:b/>
          <w:sz w:val="26"/>
          <w:szCs w:val="26"/>
        </w:rPr>
      </w:pPr>
    </w:p>
    <w:p w14:paraId="5AE5BFFC" w14:textId="72BED304" w:rsidR="005D70CB" w:rsidRPr="005B2AAE" w:rsidRDefault="00A5016A" w:rsidP="004F5A3B">
      <w:pPr>
        <w:spacing w:beforeLines="40" w:before="96" w:afterLines="40" w:after="96" w:line="36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Chương 2</w:t>
      </w:r>
      <w:r w:rsidR="004F5A3B">
        <w:rPr>
          <w:rFonts w:ascii="Times New Roman" w:eastAsia="Times New Roman" w:hAnsi="Times New Roman" w:cs="Times New Roman"/>
          <w:b/>
          <w:sz w:val="26"/>
          <w:szCs w:val="26"/>
        </w:rPr>
        <w:t>: Câú trú</w:t>
      </w:r>
      <w:r w:rsidR="006E1092">
        <w:rPr>
          <w:rFonts w:ascii="Times New Roman" w:eastAsia="Times New Roman" w:hAnsi="Times New Roman" w:cs="Times New Roman"/>
          <w:b/>
          <w:sz w:val="26"/>
          <w:szCs w:val="26"/>
        </w:rPr>
        <w:t>c</w:t>
      </w:r>
      <w:r w:rsidR="004F5A3B">
        <w:rPr>
          <w:rFonts w:ascii="Times New Roman" w:eastAsia="Times New Roman" w:hAnsi="Times New Roman" w:cs="Times New Roman"/>
          <w:b/>
          <w:sz w:val="26"/>
          <w:szCs w:val="26"/>
        </w:rPr>
        <w:t xml:space="preserve"> kho hàng</w:t>
      </w:r>
    </w:p>
    <w:p w14:paraId="3B03142B" w14:textId="0867E2E6" w:rsidR="005D70CB" w:rsidRPr="00A5016A" w:rsidRDefault="00A5016A" w:rsidP="008607EE">
      <w:pPr>
        <w:spacing w:beforeLines="40" w:before="96" w:afterLines="40" w:after="96" w:line="360" w:lineRule="auto"/>
        <w:jc w:val="both"/>
        <w:rPr>
          <w:rFonts w:ascii="Times New Roman" w:eastAsia="Times New Roman" w:hAnsi="Times New Roman" w:cs="Times New Roman"/>
          <w:b/>
          <w:sz w:val="26"/>
          <w:szCs w:val="26"/>
        </w:rPr>
      </w:pPr>
      <w:r w:rsidRPr="00A5016A">
        <w:rPr>
          <w:rFonts w:ascii="Times New Roman" w:eastAsia="Times New Roman" w:hAnsi="Times New Roman" w:cs="Times New Roman"/>
          <w:b/>
          <w:sz w:val="26"/>
          <w:szCs w:val="26"/>
          <w:lang w:val="vi-VN"/>
        </w:rPr>
        <w:t>2.</w:t>
      </w:r>
      <w:r w:rsidR="004F5A3B">
        <w:rPr>
          <w:rFonts w:ascii="Times New Roman" w:eastAsia="Times New Roman" w:hAnsi="Times New Roman" w:cs="Times New Roman"/>
          <w:b/>
          <w:sz w:val="26"/>
          <w:szCs w:val="26"/>
        </w:rPr>
        <w:t>1. Cấ</w:t>
      </w:r>
      <w:r w:rsidR="005D70CB" w:rsidRPr="00A5016A">
        <w:rPr>
          <w:rFonts w:ascii="Times New Roman" w:eastAsia="Times New Roman" w:hAnsi="Times New Roman" w:cs="Times New Roman"/>
          <w:b/>
          <w:sz w:val="26"/>
          <w:szCs w:val="26"/>
        </w:rPr>
        <w:t xml:space="preserve">u trúc kho hàng </w:t>
      </w:r>
    </w:p>
    <w:p w14:paraId="0029858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Kho hàng cần được thiết kế phù hợp với nhu cầu sử dụng ở cả hiện tại và tương lai.</w:t>
      </w:r>
    </w:p>
    <w:p w14:paraId="53F324B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 -Bước đầu tiên cần tiến hành dự báo mức cầu sản phẩm  của công ty về các loại hàng hóa cho,từng giai đoạn bán hàng (thường là 30 ngày), theo từng chủng loại hàng hóa.</w:t>
      </w:r>
    </w:p>
    <w:p w14:paraId="31D54B11" w14:textId="5905AE9C"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-Tiếp đến, xây dựng k</w:t>
      </w:r>
      <w:r w:rsidR="006E1092">
        <w:rPr>
          <w:rFonts w:ascii="Times New Roman" w:eastAsia="Times New Roman" w:hAnsi="Times New Roman" w:cs="Times New Roman"/>
          <w:sz w:val="26"/>
          <w:szCs w:val="26"/>
        </w:rPr>
        <w:t>hối lượng đặt hàng cho mỗi loại</w:t>
      </w:r>
      <w:r w:rsidRPr="008607EE">
        <w:rPr>
          <w:rFonts w:ascii="Times New Roman" w:eastAsia="Times New Roman" w:hAnsi="Times New Roman" w:cs="Times New Roman"/>
          <w:sz w:val="26"/>
          <w:szCs w:val="26"/>
        </w:rPr>
        <w:t xml:space="preserve"> sản phẩm, thông thường bao gồm cả phần tồn kho dự phòng.</w:t>
      </w:r>
    </w:p>
    <w:p w14:paraId="5EAD9C5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-Chuyển đổi đơn vị khối lượng hàng sang đơn vị thể tích lưu trữ có tính đến thể tích cao</w:t>
      </w:r>
    </w:p>
    <w:p w14:paraId="4552EB2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Bản và cho phép tăng thêm từ 10 -15% dành cho tăng trường.</w:t>
      </w:r>
    </w:p>
    <w:p w14:paraId="191315B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-Tính thêm phần không gian dành cho lối đi, các khu vực phụ khác như phòng hợp, văn phòng, nhà vệ sinh,…là công ty đã có bản dự tính không gian yêu cầu cho kho hàng.</w:t>
      </w:r>
    </w:p>
    <w:p w14:paraId="0C343D2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-Có thể thực hiện các công việc này thông qua mô phỏng máy tính nhằm tính toán nhiều biến số và dự tính cả nhu cầu cho tương lai.</w:t>
      </w:r>
    </w:p>
    <w:p w14:paraId="4B1B0C2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Sử dụng không gian đạt hiệu quả tối đa</w:t>
      </w:r>
    </w:p>
    <w:p w14:paraId="67AE588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-Tối đa hóa mặt bằng cho các hoạt động khai thác:</w:t>
      </w:r>
    </w:p>
    <w:p w14:paraId="268853B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-Khu vực dành cho việc nhặt và ghép đơn hàng là một bộ phận không gian trong kho</w:t>
      </w:r>
    </w:p>
    <w:p w14:paraId="570097A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Hàng phân phối vật chất.Việc thiết kế khu vực này đặc biệt quan trọng để đạt được</w:t>
      </w:r>
    </w:p>
    <w:p w14:paraId="4CC6CB6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Hiệu quả khai thác kho và tăng dịch vụ khách hàng.</w:t>
      </w:r>
    </w:p>
    <w:p w14:paraId="0175A07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Thể tích phần không gian này phụ thuộc vào quy mô đơn hàng, bản chất hàng hóa</w:t>
      </w:r>
    </w:p>
    <w:p w14:paraId="189A70C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Cũng như đặc điểm trang thiết bị làm hàng</w:t>
      </w:r>
    </w:p>
    <w:p w14:paraId="77E4E02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-Phân tách luồng nhận hàng và chuyển hàng nhằm tránh tắc nghẽn kho.</w:t>
      </w:r>
    </w:p>
    <w:p w14:paraId="2277179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 Đây là bộ phận không gian liên quan đến vận tải tại kho hàng, tuy có thể gộp chung</w:t>
      </w:r>
    </w:p>
    <w:p w14:paraId="4DCFA8C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Nhưng để tăng hiệu quả hoạt động, chúng thường được tách ra thành các khu vực riêng</w:t>
      </w:r>
    </w:p>
    <w:p w14:paraId="328AE6B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lastRenderedPageBreak/>
        <w:t>Biệt.</w:t>
      </w:r>
    </w:p>
    <w:p w14:paraId="15C196B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Để tính toán được phần không gian cần thiết, công ty phải xác định sẽ sử dụng khu vực cầu</w:t>
      </w:r>
    </w:p>
    <w:p w14:paraId="3EC049C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Bến bên ngoài kho hay dỡ hàng vào kho trực tiếp từ phương tiện.</w:t>
      </w:r>
    </w:p>
    <w:p w14:paraId="71DAC92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 Đồng thời cần tính đến ko gian quay trở phương tiện, ko gian dành cho cao bản, trang</w:t>
      </w:r>
    </w:p>
    <w:p w14:paraId="7162EA8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Thiết bị lưu kho, khu vực kiểm tra, giám định, kiểm đếm hh trước khi xếp lên phương</w:t>
      </w:r>
    </w:p>
    <w:p w14:paraId="7ACC1A7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Tiên vận tải hay gộp các lô hàng lớn.</w:t>
      </w:r>
    </w:p>
    <w:p w14:paraId="0320A7A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 2 yếu tố quyết định không gian nhập và xuất hàng đó là khối lượng hàng và độ thường xuyên của hàng hóa qua kho.</w:t>
      </w:r>
    </w:p>
    <w:p w14:paraId="16CC190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-Tận dụng tối đa phần không gian thực tế dành cho việc lưu trữ hàng hóa.</w:t>
      </w:r>
    </w:p>
    <w:p w14:paraId="2EE8918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-cần tính đến 3 bộ phần không gian khác trong kho hàng là khu vực sửa chữa; khu vực</w:t>
      </w:r>
    </w:p>
    <w:p w14:paraId="2B231E0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Văn phòng hành chính; khu vực phụ dành cho khu vệ sinh, căng tin, tủ khóa đồ,..</w:t>
      </w:r>
    </w:p>
    <w:p w14:paraId="7D43479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-phối hợp giữa các khu vực ko gian và ngoài nhằm tạo luồng hàng dịch chuyển hợp lý</w:t>
      </w:r>
    </w:p>
    <w:p w14:paraId="191F027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Trong kho.</w:t>
      </w:r>
    </w:p>
    <w:p w14:paraId="55AD69B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Sự sắp xếp các khu vực cần phù hợp với thứ tự quy trình nghiệp vụ trong kho.</w:t>
      </w:r>
    </w:p>
    <w:p w14:paraId="78BD61F3" w14:textId="67BA7605" w:rsidR="005D70CB" w:rsidRPr="00A5016A" w:rsidRDefault="005D70CB" w:rsidP="008607EE">
      <w:pPr>
        <w:spacing w:beforeLines="40" w:before="96" w:afterLines="40" w:after="96" w:line="360" w:lineRule="auto"/>
        <w:jc w:val="both"/>
        <w:rPr>
          <w:rFonts w:ascii="Times New Roman" w:eastAsia="Times New Roman" w:hAnsi="Times New Roman" w:cs="Times New Roman"/>
          <w:b/>
          <w:sz w:val="26"/>
          <w:szCs w:val="26"/>
        </w:rPr>
      </w:pPr>
      <w:r w:rsidRPr="00A5016A">
        <w:rPr>
          <w:rFonts w:ascii="Times New Roman" w:eastAsia="Times New Roman" w:hAnsi="Times New Roman" w:cs="Times New Roman"/>
          <w:b/>
          <w:sz w:val="26"/>
          <w:szCs w:val="26"/>
        </w:rPr>
        <w:t>2</w:t>
      </w:r>
      <w:r w:rsidR="00A5016A" w:rsidRPr="00A5016A">
        <w:rPr>
          <w:rFonts w:ascii="Times New Roman" w:eastAsia="Times New Roman" w:hAnsi="Times New Roman" w:cs="Times New Roman"/>
          <w:b/>
          <w:sz w:val="26"/>
          <w:szCs w:val="26"/>
          <w:lang w:val="vi-VN"/>
        </w:rPr>
        <w:t>.2</w:t>
      </w:r>
      <w:r w:rsidR="004F5A3B">
        <w:rPr>
          <w:rFonts w:ascii="Times New Roman" w:eastAsia="Times New Roman" w:hAnsi="Times New Roman" w:cs="Times New Roman"/>
          <w:b/>
          <w:sz w:val="26"/>
          <w:szCs w:val="26"/>
        </w:rPr>
        <w:t xml:space="preserve">. </w:t>
      </w:r>
      <w:r w:rsidRPr="00A5016A">
        <w:rPr>
          <w:rFonts w:ascii="Times New Roman" w:eastAsia="Times New Roman" w:hAnsi="Times New Roman" w:cs="Times New Roman"/>
          <w:b/>
          <w:sz w:val="26"/>
          <w:szCs w:val="26"/>
        </w:rPr>
        <w:t>Lưu ý nguyên tắc thiết kế cấu trúc kho hàng?</w:t>
      </w:r>
    </w:p>
    <w:p w14:paraId="1463AAA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 tiên lựa chọn loại kho hàng 1 tầng: Do chúng thường tạo ra nhiều không gian hơn</w:t>
      </w:r>
    </w:p>
    <w:p w14:paraId="4E95A60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Trên mỗi chi phí đầu tư, cũng như ít tốn kém hơn khi thi công xây dựng.</w:t>
      </w:r>
    </w:p>
    <w:p w14:paraId="5E0E1AB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 dụng mô hình đường thẳng hoặc dòng lưu chuyển trực tiếp: Thứ tự sắp xếp các</w:t>
      </w:r>
    </w:p>
    <w:p w14:paraId="5E242B6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Khu vực phù hợp với trình tự các bước tránh việc hàng hóa quay trở lại chỗ cũ làm</w:t>
      </w:r>
    </w:p>
    <w:p w14:paraId="2CA22CD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Giảm hiệu quả.</w:t>
      </w:r>
    </w:p>
    <w:p w14:paraId="649E275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Giả sử khu vực nhận hàng -&gt; khu vực lưu trữ -&gt; khu vựcnhặt hàng, đóng gói -&gt; khu vực xuất hàng</w:t>
      </w:r>
    </w:p>
    <w:p w14:paraId="22571CA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Sử dụng các trang thiết bị làm hàng phù hợpvới công việc nhằm tăng hiệu quả lao</w:t>
      </w:r>
    </w:p>
    <w:p w14:paraId="02F2FE6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lastRenderedPageBreak/>
        <w:t>Động.</w:t>
      </w:r>
    </w:p>
    <w:p w14:paraId="3F17413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 dụng một kế hoạch xếp hàng hiệu quả:</w:t>
      </w:r>
    </w:p>
    <w:p w14:paraId="7A2D958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Nơi đặt hàng hóa cần đảm bảo tối ưu hóa hoạt động khai thác, giảm chi phí.</w:t>
      </w:r>
    </w:p>
    <w:p w14:paraId="41CD3B0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 Mặc dù trong 1 số trường hợp , hàng hóa được sắp xếp theo chủng loại nhưng hầu hết là ko cần</w:t>
      </w:r>
    </w:p>
    <w:p w14:paraId="795E21D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Thiết.</w:t>
      </w:r>
    </w:p>
    <w:p w14:paraId="2B44BB4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Do đó, người sử dụng việc kiểm tra sơ đồ bố trí nhằm quản lý quãng đường di chuyển của</w:t>
      </w:r>
    </w:p>
    <w:p w14:paraId="06D05C3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Hàng hóa trong kho và áp dụng quy tắc Pareto để có sự thay đổi phù hợp.</w:t>
      </w:r>
    </w:p>
    <w:p w14:paraId="026DAAC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Nguyên tắc này chỉ ra rằng, 80% nhu cầu được thỏa mãn bởi 20% đơn vị hàng, do đó,</w:t>
      </w:r>
    </w:p>
    <w:p w14:paraId="443C779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Nếu có thể định vị 20% đơn vị hàng và bố trí gần khu vực xuất, nhập hàng hóa thì có thể</w:t>
      </w:r>
    </w:p>
    <w:p w14:paraId="5EC5C98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Tăng hiệu quả đáng kể. Muốn tiến hành được việc này nta phải xác định được nhu cầu.</w:t>
      </w:r>
    </w:p>
    <w:p w14:paraId="64D05A4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Nghiên cứu Pareto cùng cần phải được thực hiện lặp đi lặp lại nhằm phản ánh sự thay đổi</w:t>
      </w:r>
    </w:p>
    <w:p w14:paraId="2824AF7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Trong thực tế.</w:t>
      </w:r>
    </w:p>
    <w:p w14:paraId="226C0EE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5.Giảm thiểu nhất có thể không gian dành cho lối đi: có tính đến yêu cầu về kích thước,</w:t>
      </w:r>
    </w:p>
    <w:p w14:paraId="2684368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Chủng loại, bán kính quay trở của thiết bị làm hàng và yêu cầu cụ thể của từng loại hàng hóa.</w:t>
      </w:r>
    </w:p>
    <w:p w14:paraId="392D33A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Tuy nhiên, cũng không nên quá chú trọng thái quá việc thiết kế các lối đi hẹp lại để tận</w:t>
      </w:r>
    </w:p>
    <w:p w14:paraId="16249B7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Dụng không gian kho hàng. Điều này có thể dẫn tới việc phản tác dụng vì mặc dù tiết</w:t>
      </w:r>
    </w:p>
    <w:p w14:paraId="156CE45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Kiệm chút ít không gian nhưng lại phải sử dụng nhiều lao động hơn.</w:t>
      </w:r>
    </w:p>
    <w:p w14:paraId="0D81D69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6 đa hóa chiều cao của kho hàng: đểtậndụng tốt nhất không gian trong kho.</w:t>
      </w:r>
    </w:p>
    <w:p w14:paraId="4911728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-Khi cải thiện được hiệu quả sử dụng không gian, khoảng cách di chuyển trong kho hàng</w:t>
      </w:r>
    </w:p>
    <w:p w14:paraId="3D62CC6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Giảm xuống nhưng sẽ phải đánh đổi bởi thời gian nâng hàng lên cao.</w:t>
      </w:r>
    </w:p>
    <w:p w14:paraId="124869D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lastRenderedPageBreak/>
        <w:t>Kế hoạch lưu kho kinh tế nhất chịu ảnh hưởng bởi tốc độ vòng quay. Do đó, sản phẩm xuất đi</w:t>
      </w:r>
    </w:p>
    <w:p w14:paraId="7F10BEC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Sớm nhất nên được lưu ở vị trí gần cửa, gần sàn.</w:t>
      </w:r>
    </w:p>
    <w:p w14:paraId="4073030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người sẽ xét đến đặc tính các trang thiết bị làm hàng và mức độ chịu tải của kiện hàng đểtiến hành các biện pháp khắc phục (can thiệp vào các kiện hàng nâng sức chịu tải hoặc sử dụng các giá hàng chịu lực), nâng cao chiều cao xếp hàng thực tế, tận dụng khoảng không gian trên cao  phần không gian rẻ nhất trong kho hành hoá.</w:t>
      </w:r>
    </w:p>
    <w:p w14:paraId="1747E26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-Việc tận dụng không gian cũng có những giới hạn nhất định (đẻ đảm bảo việc hệ thống phun nước hoạt động hiệu quả công ty bảo hiểm cháy nổ thường yêu cầu chiều cao tối đa khi xếp hàng, đặc biệt với loại hàng nguy hiểm, cũng như quy định về  khoảng cáchtối thiểu giữa các vòi nước và hàng hóa tùy thuộc vào từng hệ thống phun nước, chiều cao hàng, loại hàng)</w:t>
      </w:r>
    </w:p>
    <w:p w14:paraId="3BC598D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Ví dụ: Một chuỗi cùng ứng có dữ liệu chi phí như sau:</w:t>
      </w:r>
    </w:p>
    <w:p w14:paraId="2684F02F" w14:textId="77777777" w:rsidR="005D70CB" w:rsidRPr="008607EE" w:rsidRDefault="005D70CB" w:rsidP="008607EE">
      <w:pPr>
        <w:pStyle w:val="ListParagraph"/>
        <w:numPr>
          <w:ilvl w:val="0"/>
          <w:numId w:val="1"/>
        </w:numPr>
        <w:spacing w:beforeLines="40" w:before="96" w:afterLines="40" w:after="96" w:line="360" w:lineRule="auto"/>
        <w:jc w:val="both"/>
        <w:rPr>
          <w:rFonts w:eastAsia="Times New Roman" w:cs="Times New Roman"/>
          <w:szCs w:val="26"/>
        </w:rPr>
      </w:pPr>
      <w:r w:rsidRPr="008607EE">
        <w:rPr>
          <w:rFonts w:eastAsia="Times New Roman" w:cs="Times New Roman"/>
          <w:szCs w:val="26"/>
        </w:rPr>
        <w:t>Định phí (kho riêng) : 600.000$/ năm</w:t>
      </w:r>
    </w:p>
    <w:p w14:paraId="54FEF584" w14:textId="77777777" w:rsidR="005D70CB" w:rsidRPr="008607EE" w:rsidRDefault="005D70CB" w:rsidP="008607EE">
      <w:pPr>
        <w:pStyle w:val="ListParagraph"/>
        <w:numPr>
          <w:ilvl w:val="0"/>
          <w:numId w:val="1"/>
        </w:numPr>
        <w:spacing w:beforeLines="40" w:before="96" w:afterLines="40" w:after="96" w:line="360" w:lineRule="auto"/>
        <w:jc w:val="both"/>
        <w:rPr>
          <w:rFonts w:eastAsia="Times New Roman" w:cs="Times New Roman"/>
          <w:szCs w:val="26"/>
        </w:rPr>
      </w:pPr>
      <w:r w:rsidRPr="008607EE">
        <w:rPr>
          <w:rFonts w:eastAsia="Times New Roman" w:cs="Times New Roman"/>
          <w:szCs w:val="26"/>
        </w:rPr>
        <w:t>Biến phí ( kho riêng): 0.25$/ SKU</w:t>
      </w:r>
    </w:p>
    <w:p w14:paraId="541DBCDE" w14:textId="77777777" w:rsidR="005D70CB" w:rsidRPr="008607EE" w:rsidRDefault="005D70CB" w:rsidP="008607EE">
      <w:pPr>
        <w:pStyle w:val="ListParagraph"/>
        <w:numPr>
          <w:ilvl w:val="0"/>
          <w:numId w:val="1"/>
        </w:numPr>
        <w:spacing w:beforeLines="40" w:before="96" w:afterLines="40" w:after="96" w:line="360" w:lineRule="auto"/>
        <w:jc w:val="both"/>
        <w:rPr>
          <w:rFonts w:eastAsia="Times New Roman" w:cs="Times New Roman"/>
          <w:szCs w:val="26"/>
        </w:rPr>
      </w:pPr>
      <w:r w:rsidRPr="008607EE">
        <w:rPr>
          <w:rFonts w:eastAsia="Times New Roman" w:cs="Times New Roman"/>
          <w:szCs w:val="26"/>
        </w:rPr>
        <w:t>Biến phí ( kho thuê) : 0.35$/ SKU</w:t>
      </w:r>
    </w:p>
    <w:p w14:paraId="13E36A6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Chuỗi dự kiến vận hành với sản lượng 7000.000sku/ năm.Hãy chọn lựa kiểu kho?</w:t>
      </w:r>
    </w:p>
    <w:p w14:paraId="16762F3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Giải </w:t>
      </w:r>
    </w:p>
    <w:p w14:paraId="4EFE082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Đầu tiên cần xác định sản lượng tại điểm cân bằng , sau đó số sánh sản lượng của chuỗi với điểm cân bằng để lựa chọn kiểu kho </w:t>
      </w:r>
    </w:p>
    <w:p w14:paraId="028AA7D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Sản lượng X tại điểm cân bằng.</w:t>
      </w:r>
    </w:p>
    <w:p w14:paraId="1C55B26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Nếu sử dụng kho riêng :Y1 =600000+0,25X</w:t>
      </w:r>
    </w:p>
    <w:p w14:paraId="1EA913D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Nếu sử dụng kho chung y2=0,35X</w:t>
      </w:r>
    </w:p>
    <w:p w14:paraId="576A554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Tại điểm E: Y1=Y2=&gt;600000+0,25X=0, 35X</w:t>
      </w:r>
    </w:p>
    <w:p w14:paraId="027FAFC3" w14:textId="77867E7D" w:rsidR="00870EC2" w:rsidRPr="00870EC2"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=&gt;6000000</w:t>
      </w:r>
    </w:p>
    <w:p w14:paraId="43E58C62" w14:textId="26FD53E7" w:rsidR="005D70CB"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Sử dụng kho riê</w:t>
      </w:r>
      <w:r w:rsidRPr="008607EE">
        <w:rPr>
          <w:rFonts w:ascii="Times New Roman" w:eastAsia="Times New Roman" w:hAnsi="Times New Roman" w:cs="Times New Roman"/>
          <w:sz w:val="26"/>
          <w:szCs w:val="26"/>
          <w:lang w:val="vi-VN"/>
        </w:rPr>
        <w:t>ng</w:t>
      </w:r>
    </w:p>
    <w:p w14:paraId="7DAF7985" w14:textId="33701CE7" w:rsidR="00870EC2" w:rsidRDefault="00870EC2" w:rsidP="00870EC2">
      <w:pPr>
        <w:pStyle w:val="ListParagraph"/>
        <w:numPr>
          <w:ilvl w:val="0"/>
          <w:numId w:val="1"/>
        </w:numPr>
        <w:spacing w:beforeLines="40" w:before="96" w:afterLines="40" w:after="96" w:line="360" w:lineRule="auto"/>
        <w:jc w:val="both"/>
        <w:rPr>
          <w:rFonts w:eastAsia="Times New Roman" w:cs="Times New Roman"/>
          <w:szCs w:val="26"/>
          <w:lang w:val="vi-VN"/>
        </w:rPr>
      </w:pPr>
      <w:r>
        <w:rPr>
          <w:rFonts w:eastAsia="Times New Roman" w:cs="Times New Roman"/>
          <w:szCs w:val="26"/>
          <w:lang w:val="vi-VN"/>
        </w:rPr>
        <w:lastRenderedPageBreak/>
        <w:t>Sơ đồ nhà kho</w:t>
      </w:r>
    </w:p>
    <w:p w14:paraId="6F118A0E" w14:textId="11B89C59" w:rsidR="00870EC2" w:rsidRPr="00870EC2" w:rsidRDefault="00870EC2" w:rsidP="00870EC2">
      <w:pPr>
        <w:pStyle w:val="ListParagraph"/>
        <w:numPr>
          <w:ilvl w:val="0"/>
          <w:numId w:val="1"/>
        </w:numPr>
        <w:spacing w:beforeLines="40" w:before="96" w:afterLines="40" w:after="96" w:line="360" w:lineRule="auto"/>
        <w:jc w:val="both"/>
        <w:rPr>
          <w:rFonts w:eastAsia="Times New Roman" w:cs="Times New Roman"/>
          <w:szCs w:val="26"/>
          <w:lang w:val="vi-VN"/>
        </w:rPr>
      </w:pPr>
      <w:r>
        <w:rPr>
          <w:noProof/>
        </w:rPr>
        <w:drawing>
          <wp:inline distT="0" distB="0" distL="0" distR="0" wp14:anchorId="394A57E8" wp14:editId="5FEE731A">
            <wp:extent cx="1781299" cy="1310152"/>
            <wp:effectExtent l="133350" t="114300" r="142875" b="156845"/>
            <wp:docPr id="1" name="Picture 1" descr="https://f38-zpg.zdn.vn/5035425293546589353/64b94d67acd3588d01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38-zpg.zdn.vn/5035425293546589353/64b94d67acd3588d01c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1784019" cy="131215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Pr>
          <w:noProof/>
        </w:rPr>
        <w:drawing>
          <wp:inline distT="0" distB="0" distL="0" distR="0" wp14:anchorId="4CFA93EE" wp14:editId="39C0C02B">
            <wp:extent cx="1957598" cy="1472540"/>
            <wp:effectExtent l="0" t="0" r="5080" b="0"/>
            <wp:docPr id="2" name="Picture 2" descr="https://f34-zpg.zdn.vn/1661730834811120225/52d135abd41f2041790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34-zpg.zdn.vn/1661730834811120225/52d135abd41f2041790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7448" cy="1472427"/>
                    </a:xfrm>
                    <a:prstGeom prst="rect">
                      <a:avLst/>
                    </a:prstGeom>
                    <a:noFill/>
                    <a:ln>
                      <a:noFill/>
                    </a:ln>
                  </pic:spPr>
                </pic:pic>
              </a:graphicData>
            </a:graphic>
          </wp:inline>
        </w:drawing>
      </w:r>
    </w:p>
    <w:p w14:paraId="05AA6F8A" w14:textId="7685BC9F" w:rsidR="00870EC2" w:rsidRDefault="00870EC2" w:rsidP="008607EE">
      <w:pPr>
        <w:spacing w:beforeLines="40" w:before="96" w:afterLines="40" w:after="96" w:line="36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p>
    <w:p w14:paraId="15155639"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6E9977D6"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10973040"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1322C31F"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37A434C2"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3188CEAB"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686D47F1"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436DCFE1"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66CCB0B8"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55A475B5"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21448C0E"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5DBDACC2"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509966BE"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28075FD1"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3DF391C5"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442BF8ED"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65F96513"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2BA786F6"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58475961" w14:textId="77777777" w:rsidR="005D70CB" w:rsidRPr="005B2AAE" w:rsidRDefault="005D70CB" w:rsidP="008607EE">
      <w:pPr>
        <w:spacing w:beforeLines="40" w:before="96" w:afterLines="40" w:after="96" w:line="360" w:lineRule="auto"/>
        <w:jc w:val="both"/>
        <w:rPr>
          <w:rFonts w:ascii="Times New Roman" w:eastAsia="Times New Roman" w:hAnsi="Times New Roman" w:cs="Times New Roman"/>
          <w:b/>
          <w:sz w:val="26"/>
          <w:szCs w:val="26"/>
        </w:rPr>
      </w:pPr>
      <w:r w:rsidRPr="005B2AAE">
        <w:rPr>
          <w:rFonts w:ascii="Times New Roman" w:eastAsia="Times New Roman" w:hAnsi="Times New Roman" w:cs="Times New Roman"/>
          <w:b/>
          <w:sz w:val="26"/>
          <w:szCs w:val="26"/>
        </w:rPr>
        <w:t>Chương 3:  xe nâng và giá hàng: các loại xe nâng và giá hàng .</w:t>
      </w:r>
    </w:p>
    <w:p w14:paraId="443CBD8C" w14:textId="0627782B" w:rsidR="005D70CB" w:rsidRPr="005B2AAE" w:rsidRDefault="005B2AAE" w:rsidP="008607EE">
      <w:pPr>
        <w:spacing w:beforeLines="40" w:before="96" w:afterLines="40" w:after="96" w:line="360" w:lineRule="auto"/>
        <w:jc w:val="both"/>
        <w:rPr>
          <w:rFonts w:ascii="Times New Roman" w:eastAsia="Times New Roman" w:hAnsi="Times New Roman" w:cs="Times New Roman"/>
          <w:b/>
          <w:sz w:val="26"/>
          <w:szCs w:val="26"/>
        </w:rPr>
      </w:pPr>
      <w:r w:rsidRPr="005B2AAE">
        <w:rPr>
          <w:rFonts w:ascii="Times New Roman" w:eastAsia="Times New Roman" w:hAnsi="Times New Roman" w:cs="Times New Roman"/>
          <w:b/>
          <w:sz w:val="26"/>
          <w:szCs w:val="26"/>
          <w:lang w:val="vi-VN"/>
        </w:rPr>
        <w:t>3.1</w:t>
      </w:r>
      <w:r w:rsidR="005D70CB" w:rsidRPr="005B2AAE">
        <w:rPr>
          <w:rFonts w:ascii="Times New Roman" w:eastAsia="Times New Roman" w:hAnsi="Times New Roman" w:cs="Times New Roman"/>
          <w:b/>
          <w:sz w:val="26"/>
          <w:szCs w:val="26"/>
        </w:rPr>
        <w:t>lưu ý khi vận hành xe nâng .Đưa ra ví dụ để phân tích.</w:t>
      </w:r>
    </w:p>
    <w:p w14:paraId="69407F7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-xe nâng hàng đóng vai trò rất quan trọng giúp các xí nghiệp của công ty giảm thiểu được rất nhiều nhân lực .Đặc biệt giảm thiểu được nguồn chi phí cho vận chuyển.</w:t>
      </w:r>
    </w:p>
    <w:p w14:paraId="6A680A9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Xe đẩy hàng là một công cụ hỗ trợ còn người trong việc vận chuyển hàng hoá nặng cồng kềnh ,là một giải pháp tối ưu để giải phóng sức lao động của người công nhân.</w:t>
      </w:r>
    </w:p>
    <w:p w14:paraId="346B52C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 xe nâng tay.</w:t>
      </w:r>
    </w:p>
    <w:p w14:paraId="14540CF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Là loại xe nâng hàng mà nó được nâng lên hạ xuống bằng sức người . Cơ chế hoạt động của nó là nâng hạ bằng tay hoặc kích chân .</w:t>
      </w:r>
    </w:p>
    <w:p w14:paraId="778223B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Xe nâng tay cao thường dùng để nâng đi chuyển hàng hoá trong kho hoặc xếp lên ô tô , container … xe nâng mặt bằn có thể dùng nâng cây cảnh, module máy… càng nâng pallet có độ dịch chuyển nên dễ dàng nâng được pallet có kích thước khác nhau.</w:t>
      </w:r>
    </w:p>
    <w:p w14:paraId="56A00D7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2 xe nâng điện </w:t>
      </w:r>
    </w:p>
    <w:p w14:paraId="5531C29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Là xe nâng hàng sử dụng bình ắc quy là loại xe nâng dùng điện năng từ nguồn bình ắc quy và các mô tơ để hoạt động về vấn đề nâng lên hạ xuống.</w:t>
      </w:r>
    </w:p>
    <w:p w14:paraId="7102AFF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3 xe nâng điện </w:t>
      </w:r>
    </w:p>
    <w:p w14:paraId="0F2638E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Là nâng hàng sử dụng bình ắc quy là loại xe dùng điện năng từ nguồn bình ắc quy và các mô tơ để hoạt động về vấn đề nâng lên hạ xuống và đi chuyển.</w:t>
      </w:r>
    </w:p>
    <w:p w14:paraId="4862C8F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4xe nâng  bán tự động</w:t>
      </w:r>
    </w:p>
    <w:p w14:paraId="10C4A90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Có chức năng như mô tả trên mà nó chỉ phát triển từ xe nâng tay thôi.</w:t>
      </w:r>
    </w:p>
    <w:p w14:paraId="6394A68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5 xe nâng điện đứng lái </w:t>
      </w:r>
    </w:p>
    <w:p w14:paraId="58C5DCC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Loại xe nâng hàng này rất đặc biệt vì người điều khiển đứng lên sàn của xe nâng .khi đứng lên  có một chiếc bàn đạp ở dưới chân là bàn đạp phanh.</w:t>
      </w:r>
    </w:p>
    <w:p w14:paraId="39B4175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6 xe nâng điện ngồi lái </w:t>
      </w:r>
    </w:p>
    <w:p w14:paraId="4CF1066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lastRenderedPageBreak/>
        <w:t>Khác với loại xe nâng điện đứng lái , xe nâng điện ngồi lái có buồng lái và ghế ngồi .</w:t>
      </w:r>
    </w:p>
    <w:p w14:paraId="559073E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7 xe nâng động cơ .</w:t>
      </w:r>
    </w:p>
    <w:p w14:paraId="21BBBC9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Là xe nâng sử dụng động cơ đốt trong để làm việc. Thường sử dụng nguyên liệu : dầu, xăng , khí hoá lỏng</w:t>
      </w:r>
    </w:p>
    <w:p w14:paraId="3A3DB103" w14:textId="3339AAE4" w:rsidR="005D70CB" w:rsidRPr="005B2AAE" w:rsidRDefault="005B2AAE" w:rsidP="008607EE">
      <w:pPr>
        <w:spacing w:beforeLines="40" w:before="96" w:afterLines="40" w:after="96" w:line="36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sz w:val="26"/>
          <w:szCs w:val="26"/>
          <w:lang w:val="vi-VN"/>
        </w:rPr>
        <w:t xml:space="preserve"> </w:t>
      </w:r>
      <w:r w:rsidRPr="005B2AAE">
        <w:rPr>
          <w:rFonts w:ascii="Times New Roman" w:eastAsia="Times New Roman" w:hAnsi="Times New Roman" w:cs="Times New Roman"/>
          <w:b/>
          <w:sz w:val="26"/>
          <w:szCs w:val="26"/>
          <w:lang w:val="vi-VN"/>
        </w:rPr>
        <w:t>3.2</w:t>
      </w:r>
      <w:r w:rsidR="005D70CB" w:rsidRPr="005B2AAE">
        <w:rPr>
          <w:rFonts w:ascii="Times New Roman" w:eastAsia="Times New Roman" w:hAnsi="Times New Roman" w:cs="Times New Roman"/>
          <w:b/>
          <w:sz w:val="26"/>
          <w:szCs w:val="26"/>
        </w:rPr>
        <w:t>Các loại giá hàng</w:t>
      </w:r>
    </w:p>
    <w:p w14:paraId="0233A7C5" w14:textId="20FB77E9" w:rsidR="00A87C3A" w:rsidRPr="008607EE" w:rsidRDefault="00A87C3A" w:rsidP="008607EE">
      <w:pPr>
        <w:spacing w:after="0"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color w:val="000000"/>
          <w:sz w:val="26"/>
          <w:szCs w:val="26"/>
          <w:lang w:val="vi-VN"/>
        </w:rPr>
        <w:t>-</w:t>
      </w:r>
      <w:r w:rsidRPr="008607EE">
        <w:rPr>
          <w:rFonts w:ascii="Times New Roman" w:eastAsia="Times New Roman" w:hAnsi="Times New Roman" w:cs="Times New Roman"/>
          <w:color w:val="000000"/>
          <w:sz w:val="26"/>
          <w:szCs w:val="26"/>
        </w:rPr>
        <w:t xml:space="preserve"> Ưu điểm hơn so với loại chứa hàng trên mặt đất (block stacking) là có thể sử dụng cho cá</w:t>
      </w:r>
      <w:r w:rsidRPr="008607EE">
        <w:rPr>
          <w:rFonts w:ascii="Times New Roman" w:eastAsia="Times New Roman" w:hAnsi="Times New Roman" w:cs="Times New Roman"/>
          <w:color w:val="000000"/>
          <w:sz w:val="26"/>
          <w:szCs w:val="26"/>
          <w:lang w:val="vi-VN"/>
        </w:rPr>
        <w:t xml:space="preserve">c </w:t>
      </w:r>
      <w:r w:rsidRPr="008607EE">
        <w:rPr>
          <w:rFonts w:ascii="Times New Roman" w:eastAsia="Times New Roman" w:hAnsi="Times New Roman" w:cs="Times New Roman"/>
          <w:color w:val="000000"/>
          <w:sz w:val="26"/>
          <w:szCs w:val="26"/>
        </w:rPr>
        <w:t>hàng hóa không chịu được nặng khi xếp chồng hoặc hình dạng không phù hợp cho việc xếp</w:t>
      </w:r>
      <w:r w:rsidRPr="008607EE">
        <w:rPr>
          <w:rFonts w:ascii="Times New Roman" w:eastAsia="Times New Roman" w:hAnsi="Times New Roman" w:cs="Times New Roman"/>
          <w:color w:val="000000"/>
          <w:sz w:val="26"/>
          <w:szCs w:val="26"/>
          <w:lang w:val="vi-VN"/>
        </w:rPr>
        <w:t xml:space="preserve"> </w:t>
      </w:r>
      <w:r w:rsidRPr="008607EE">
        <w:rPr>
          <w:rFonts w:ascii="Times New Roman" w:eastAsia="Times New Roman" w:hAnsi="Times New Roman" w:cs="Times New Roman"/>
          <w:color w:val="000000"/>
          <w:sz w:val="26"/>
          <w:szCs w:val="26"/>
        </w:rPr>
        <w:t>chồng.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A87C3A" w:rsidRPr="008607EE" w14:paraId="4A682E58" w14:textId="77777777" w:rsidTr="00A87C3A">
        <w:tc>
          <w:tcPr>
            <w:tcW w:w="3000" w:type="dxa"/>
            <w:tcBorders>
              <w:top w:val="single" w:sz="4" w:space="0" w:color="auto"/>
              <w:left w:val="single" w:sz="4" w:space="0" w:color="auto"/>
              <w:bottom w:val="single" w:sz="4" w:space="0" w:color="auto"/>
              <w:right w:val="single" w:sz="4" w:space="0" w:color="auto"/>
            </w:tcBorders>
            <w:vAlign w:val="center"/>
            <w:hideMark/>
          </w:tcPr>
          <w:p w14:paraId="12B7F521" w14:textId="77777777" w:rsidR="00A87C3A" w:rsidRPr="008607EE" w:rsidRDefault="00A87C3A" w:rsidP="008607EE">
            <w:pPr>
              <w:spacing w:after="0"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color w:val="000000"/>
                <w:sz w:val="26"/>
                <w:szCs w:val="26"/>
              </w:rPr>
              <w:t xml:space="preserve">Ưu điểm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643AE2F" w14:textId="77777777" w:rsidR="00A87C3A" w:rsidRPr="008607EE" w:rsidRDefault="00A87C3A" w:rsidP="008607EE">
            <w:pPr>
              <w:spacing w:after="0"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color w:val="000000"/>
                <w:sz w:val="26"/>
                <w:szCs w:val="26"/>
              </w:rPr>
              <w:t xml:space="preserve">Nhược điểm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D7E1E95" w14:textId="77777777" w:rsidR="00A87C3A" w:rsidRPr="008607EE" w:rsidRDefault="00A87C3A" w:rsidP="008607EE">
            <w:pPr>
              <w:spacing w:after="0"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color w:val="000000"/>
                <w:sz w:val="26"/>
                <w:szCs w:val="26"/>
              </w:rPr>
              <w:t>Loại hàng phù hợp</w:t>
            </w:r>
          </w:p>
        </w:tc>
      </w:tr>
      <w:tr w:rsidR="00A87C3A" w:rsidRPr="008607EE" w14:paraId="177D860E" w14:textId="77777777" w:rsidTr="00A87C3A">
        <w:tc>
          <w:tcPr>
            <w:tcW w:w="3000" w:type="dxa"/>
            <w:tcBorders>
              <w:top w:val="single" w:sz="4" w:space="0" w:color="auto"/>
              <w:left w:val="single" w:sz="4" w:space="0" w:color="auto"/>
              <w:bottom w:val="single" w:sz="4" w:space="0" w:color="auto"/>
              <w:right w:val="single" w:sz="4" w:space="0" w:color="auto"/>
            </w:tcBorders>
            <w:vAlign w:val="center"/>
            <w:hideMark/>
          </w:tcPr>
          <w:p w14:paraId="19C6B53F" w14:textId="77777777" w:rsidR="00A87C3A" w:rsidRPr="008607EE" w:rsidRDefault="00A87C3A" w:rsidP="008607EE">
            <w:pPr>
              <w:spacing w:after="0"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color w:val="000000"/>
                <w:sz w:val="26"/>
                <w:szCs w:val="26"/>
              </w:rPr>
              <w:t>_ Chi phí thấp</w:t>
            </w:r>
            <w:r w:rsidRPr="008607EE">
              <w:rPr>
                <w:rFonts w:ascii="Times New Roman" w:eastAsia="Times New Roman" w:hAnsi="Times New Roman" w:cs="Times New Roman"/>
                <w:color w:val="000000"/>
                <w:sz w:val="26"/>
                <w:szCs w:val="26"/>
              </w:rPr>
              <w:br/>
              <w:t>_ Mất độ lưu trữ cao</w:t>
            </w:r>
            <w:r w:rsidRPr="008607EE">
              <w:rPr>
                <w:rFonts w:ascii="Times New Roman" w:eastAsia="Times New Roman" w:hAnsi="Times New Roman" w:cs="Times New Roman"/>
                <w:color w:val="000000"/>
                <w:sz w:val="26"/>
                <w:szCs w:val="26"/>
              </w:rPr>
              <w:br/>
              <w:t>_ Chiều cao của kho ko bị</w:t>
            </w:r>
            <w:r w:rsidRPr="008607EE">
              <w:rPr>
                <w:rFonts w:ascii="Times New Roman" w:eastAsia="Times New Roman" w:hAnsi="Times New Roman" w:cs="Times New Roman"/>
                <w:color w:val="000000"/>
                <w:sz w:val="26"/>
                <w:szCs w:val="26"/>
              </w:rPr>
              <w:br/>
              <w:t>giới hạn bởi tính ổn định hay</w:t>
            </w:r>
            <w:r w:rsidRPr="008607EE">
              <w:rPr>
                <w:rFonts w:ascii="Times New Roman" w:eastAsia="Times New Roman" w:hAnsi="Times New Roman" w:cs="Times New Roman"/>
                <w:color w:val="000000"/>
                <w:sz w:val="26"/>
                <w:szCs w:val="26"/>
              </w:rPr>
              <w:br/>
              <w:t>chịu tải của hàng hóa.</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723EC1A" w14:textId="77777777" w:rsidR="00A87C3A" w:rsidRPr="008607EE" w:rsidRDefault="00A87C3A" w:rsidP="008607EE">
            <w:pPr>
              <w:spacing w:after="0"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color w:val="000000"/>
                <w:sz w:val="26"/>
                <w:szCs w:val="26"/>
              </w:rPr>
              <w:t>_ Yêu cầu độ chắc chắn cao</w:t>
            </w:r>
            <w:r w:rsidRPr="008607EE">
              <w:rPr>
                <w:rFonts w:ascii="Times New Roman" w:eastAsia="Times New Roman" w:hAnsi="Times New Roman" w:cs="Times New Roman"/>
                <w:color w:val="000000"/>
                <w:sz w:val="26"/>
                <w:szCs w:val="26"/>
              </w:rPr>
              <w:br/>
              <w:t>của các giá.</w:t>
            </w:r>
            <w:r w:rsidRPr="008607EE">
              <w:rPr>
                <w:rFonts w:ascii="Times New Roman" w:eastAsia="Times New Roman" w:hAnsi="Times New Roman" w:cs="Times New Roman"/>
                <w:color w:val="000000"/>
                <w:sz w:val="26"/>
                <w:szCs w:val="26"/>
              </w:rPr>
              <w:br/>
              <w:t>_ Bắt buộc phải áp dụng quy</w:t>
            </w:r>
            <w:r w:rsidRPr="008607EE">
              <w:rPr>
                <w:rFonts w:ascii="Times New Roman" w:eastAsia="Times New Roman" w:hAnsi="Times New Roman" w:cs="Times New Roman"/>
                <w:color w:val="000000"/>
                <w:sz w:val="26"/>
                <w:szCs w:val="26"/>
              </w:rPr>
              <w:br/>
              <w:t>tắc xếp hàng LIFO dối với</w:t>
            </w:r>
            <w:r w:rsidRPr="008607EE">
              <w:rPr>
                <w:rFonts w:ascii="Times New Roman" w:eastAsia="Times New Roman" w:hAnsi="Times New Roman" w:cs="Times New Roman"/>
                <w:color w:val="000000"/>
                <w:sz w:val="26"/>
                <w:szCs w:val="26"/>
              </w:rPr>
              <w:br/>
              <w:t>giá hàng Drive in</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25A6D2" w14:textId="77777777" w:rsidR="00A87C3A" w:rsidRPr="008607EE" w:rsidRDefault="00A87C3A" w:rsidP="008607EE">
            <w:pPr>
              <w:spacing w:after="0"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color w:val="000000"/>
                <w:sz w:val="26"/>
                <w:szCs w:val="26"/>
              </w:rPr>
              <w:t>_ Hàng hóa ít đa dạng nhưng</w:t>
            </w:r>
            <w:r w:rsidRPr="008607EE">
              <w:rPr>
                <w:rFonts w:ascii="Times New Roman" w:eastAsia="Times New Roman" w:hAnsi="Times New Roman" w:cs="Times New Roman"/>
                <w:color w:val="000000"/>
                <w:sz w:val="26"/>
                <w:szCs w:val="26"/>
              </w:rPr>
              <w:br/>
              <w:t>số lượng tương đối nhiều,</w:t>
            </w:r>
            <w:r w:rsidRPr="008607EE">
              <w:rPr>
                <w:rFonts w:ascii="Times New Roman" w:eastAsia="Times New Roman" w:hAnsi="Times New Roman" w:cs="Times New Roman"/>
                <w:color w:val="000000"/>
                <w:sz w:val="26"/>
                <w:szCs w:val="26"/>
              </w:rPr>
              <w:br/>
              <w:t>mức tồn kho cao.</w:t>
            </w:r>
            <w:r w:rsidRPr="008607EE">
              <w:rPr>
                <w:rFonts w:ascii="Times New Roman" w:eastAsia="Times New Roman" w:hAnsi="Times New Roman" w:cs="Times New Roman"/>
                <w:color w:val="000000"/>
                <w:sz w:val="26"/>
                <w:szCs w:val="26"/>
              </w:rPr>
              <w:br/>
              <w:t>_ Một số mặt hàng cần hệ</w:t>
            </w:r>
            <w:r w:rsidRPr="008607EE">
              <w:rPr>
                <w:rFonts w:ascii="Times New Roman" w:eastAsia="Times New Roman" w:hAnsi="Times New Roman" w:cs="Times New Roman"/>
                <w:color w:val="000000"/>
                <w:sz w:val="26"/>
                <w:szCs w:val="26"/>
              </w:rPr>
              <w:br/>
              <w:t>thống lưu trữ đông lạnh.</w:t>
            </w:r>
          </w:p>
        </w:tc>
      </w:tr>
    </w:tbl>
    <w:p w14:paraId="5626B688" w14:textId="6B5C97F5"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w:t>
      </w:r>
    </w:p>
    <w:p w14:paraId="6BBC8B9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1 kệ tải trọng nặng </w:t>
      </w:r>
    </w:p>
    <w:p w14:paraId="6C9A78F3" w14:textId="27FCEDE3" w:rsidR="009A4980"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Là loại kệ để hàng được nhiều tầng chứa các pallet hàng hoá với tải trọng trên 800kg/tầng</w:t>
      </w:r>
      <w:r w:rsidR="009A4980" w:rsidRPr="008607EE">
        <w:rPr>
          <w:rFonts w:ascii="Times New Roman" w:eastAsia="Times New Roman" w:hAnsi="Times New Roman" w:cs="Times New Roman"/>
          <w:sz w:val="26"/>
          <w:szCs w:val="26"/>
          <w:lang w:val="vi-VN"/>
        </w:rPr>
        <w:t xml:space="preserve"> kệ có độ bền vững chắc nên là lựa chọn tốt để hàng hóa</w:t>
      </w:r>
    </w:p>
    <w:p w14:paraId="62971DB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 kệ double deep</w:t>
      </w:r>
    </w:p>
    <w:p w14:paraId="5A5B366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Là loại kệ chứa được nhiều hàng hoá với các tải trọng từ 1500-6000kg/ tầng và có thể chứa 2-4 pallet hàng</w:t>
      </w:r>
    </w:p>
    <w:p w14:paraId="5AEC3349" w14:textId="0AAEB5B3" w:rsidR="009A4980" w:rsidRPr="008607EE" w:rsidRDefault="009A498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xml:space="preserve">Kệ drive in </w:t>
      </w:r>
    </w:p>
    <w:p w14:paraId="7CD17627" w14:textId="6AEA8EF0" w:rsidR="009A4980" w:rsidRPr="008607EE" w:rsidRDefault="009A498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Là hệ thống kệ drive in pallet được thiết kế để nhập hàng.</w:t>
      </w:r>
    </w:p>
    <w:p w14:paraId="62156C59" w14:textId="1D7E3DF0" w:rsidR="009A4980" w:rsidRPr="008607EE" w:rsidRDefault="009A498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Là hệ thống chứa hàng tải trọng nặng , phương thức xuất hàng LIFO vào  sau ra trước .</w:t>
      </w:r>
    </w:p>
    <w:p w14:paraId="5128B64D" w14:textId="31603B6E" w:rsidR="009A4980" w:rsidRPr="008607EE" w:rsidRDefault="009A498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lastRenderedPageBreak/>
        <w:t>Là loại kệ có kích thước rất lớn , sức chứa gấp đôi với các kệ kho cổ điển thông thường với tải trọng &gt;500kg/pallet.</w:t>
      </w:r>
    </w:p>
    <w:p w14:paraId="2D3ED909" w14:textId="5F18F141" w:rsidR="009A4980"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3 kệ drive</w:t>
      </w:r>
      <w:r w:rsidR="00A87C3A" w:rsidRPr="008607EE">
        <w:rPr>
          <w:rFonts w:ascii="Times New Roman" w:eastAsia="Times New Roman" w:hAnsi="Times New Roman" w:cs="Times New Roman"/>
          <w:sz w:val="26"/>
          <w:szCs w:val="26"/>
          <w:lang w:val="vi-VN"/>
        </w:rPr>
        <w:t>-</w:t>
      </w:r>
      <w:r w:rsidRPr="008607EE">
        <w:rPr>
          <w:rFonts w:ascii="Times New Roman" w:eastAsia="Times New Roman" w:hAnsi="Times New Roman" w:cs="Times New Roman"/>
          <w:sz w:val="26"/>
          <w:szCs w:val="26"/>
        </w:rPr>
        <w:t xml:space="preserve"> thru</w:t>
      </w:r>
    </w:p>
    <w:p w14:paraId="28C5A36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Tương tự như kệ drive -in về thành phần và cấu tạo.</w:t>
      </w:r>
    </w:p>
    <w:p w14:paraId="411AEA5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xml:space="preserve">4 kệ khuôn </w:t>
      </w:r>
    </w:p>
    <w:p w14:paraId="158A5DCF" w14:textId="5091ACE7"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Là loại kệ được thiết kế chứa khuôn mẫu , có thể lắp ráp nhiều tầng tùy theo nhu cầu của người dùng.</w:t>
      </w:r>
    </w:p>
    <w:p w14:paraId="409D7E8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5</w:t>
      </w:r>
      <w:r w:rsidRPr="008607EE">
        <w:rPr>
          <w:rFonts w:ascii="Times New Roman" w:eastAsia="Times New Roman" w:hAnsi="Times New Roman" w:cs="Times New Roman"/>
          <w:sz w:val="26"/>
          <w:szCs w:val="26"/>
          <w:lang w:val="vi-VN"/>
        </w:rPr>
        <w:t xml:space="preserve"> </w:t>
      </w:r>
      <w:r w:rsidRPr="008607EE">
        <w:rPr>
          <w:rFonts w:ascii="Times New Roman" w:eastAsia="Times New Roman" w:hAnsi="Times New Roman" w:cs="Times New Roman"/>
          <w:sz w:val="26"/>
          <w:szCs w:val="26"/>
        </w:rPr>
        <w:t>kệ push back.</w:t>
      </w:r>
    </w:p>
    <w:p w14:paraId="7FA2F195" w14:textId="1BBE6246"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Hệ thống kệ push back là một trong các hệ thống kệ lưu trữ pallet có thể chia làm 2 đến 4 pallet mỗi lối đi , do đó tăng được mật độ hàng hóa lưu trữ trong kho.</w:t>
      </w:r>
    </w:p>
    <w:p w14:paraId="750BAFDF" w14:textId="465DB92E" w:rsidR="005D70CB" w:rsidRPr="005B2AAE" w:rsidRDefault="005B2AAE" w:rsidP="008607EE">
      <w:pPr>
        <w:spacing w:beforeLines="40" w:before="96" w:afterLines="40" w:after="96" w:line="360" w:lineRule="auto"/>
        <w:jc w:val="both"/>
        <w:rPr>
          <w:rFonts w:ascii="Times New Roman" w:eastAsia="Times New Roman" w:hAnsi="Times New Roman" w:cs="Times New Roman"/>
          <w:b/>
          <w:sz w:val="26"/>
          <w:szCs w:val="26"/>
        </w:rPr>
      </w:pPr>
      <w:r w:rsidRPr="005B2AAE">
        <w:rPr>
          <w:rFonts w:ascii="Times New Roman" w:eastAsia="Times New Roman" w:hAnsi="Times New Roman" w:cs="Times New Roman"/>
          <w:b/>
          <w:sz w:val="26"/>
          <w:szCs w:val="26"/>
          <w:lang w:val="vi-VN"/>
        </w:rPr>
        <w:t xml:space="preserve"> 3.3</w:t>
      </w:r>
      <w:r w:rsidR="005D70CB" w:rsidRPr="005B2AAE">
        <w:rPr>
          <w:rFonts w:ascii="Times New Roman" w:eastAsia="Times New Roman" w:hAnsi="Times New Roman" w:cs="Times New Roman"/>
          <w:b/>
          <w:sz w:val="26"/>
          <w:szCs w:val="26"/>
        </w:rPr>
        <w:t>Lưu ý khi vận hành xe nâng .</w:t>
      </w:r>
    </w:p>
    <w:p w14:paraId="5C66EC01" w14:textId="59DB8914" w:rsidR="005D70CB"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w:t>
      </w:r>
      <w:r w:rsidR="005D70CB" w:rsidRPr="008607EE">
        <w:rPr>
          <w:rFonts w:ascii="Times New Roman" w:eastAsia="Times New Roman" w:hAnsi="Times New Roman" w:cs="Times New Roman"/>
          <w:sz w:val="26"/>
          <w:szCs w:val="26"/>
        </w:rPr>
        <w:t>c1 : nhà điều hành xe nâng phải đủ điều kiện</w:t>
      </w:r>
      <w:r w:rsidR="00B01383" w:rsidRPr="008607EE">
        <w:rPr>
          <w:rFonts w:ascii="Times New Roman" w:eastAsia="Times New Roman" w:hAnsi="Times New Roman" w:cs="Times New Roman"/>
          <w:sz w:val="26"/>
          <w:szCs w:val="26"/>
          <w:lang w:val="vi-VN"/>
        </w:rPr>
        <w:t>.</w:t>
      </w:r>
    </w:p>
    <w:p w14:paraId="64AF0CD2" w14:textId="2399396B" w:rsidR="00B01383" w:rsidRPr="008607EE" w:rsidRDefault="00B01383"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Việc vận hành xe nâng chỉ nên được thực hiện bởi những cá nhân đã được đào tạo đúng cách và có giấy phép vận hành thiết bị .</w:t>
      </w:r>
    </w:p>
    <w:p w14:paraId="7378D51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Bước 2 : phải mặc quần áo phù hợp.</w:t>
      </w:r>
    </w:p>
    <w:p w14:paraId="483C861A" w14:textId="13560C69" w:rsidR="00B01383" w:rsidRPr="008607EE" w:rsidRDefault="00B01383"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trước khi đưa xe nâng vào làm việc người lái xe phải đảm bảo mặc quần áo làm  việc an toàn thích hợp, thường bao gồm một chiếc mũ cứng , giày an toàn và áo khoác phản quang   có khả năng hiển thị.</w:t>
      </w:r>
    </w:p>
    <w:p w14:paraId="336C920B" w14:textId="45AE727C" w:rsidR="00B01383" w:rsidRPr="008607EE" w:rsidRDefault="00B01383" w:rsidP="008607EE">
      <w:pPr>
        <w:pStyle w:val="Body"/>
        <w:spacing w:line="360" w:lineRule="auto"/>
        <w:jc w:val="both"/>
        <w:rPr>
          <w:rFonts w:cs="Times New Roman"/>
          <w:sz w:val="26"/>
          <w:szCs w:val="26"/>
          <w:lang w:val="vi-VN"/>
        </w:rPr>
      </w:pPr>
      <w:r w:rsidRPr="008607EE">
        <w:rPr>
          <w:rFonts w:cs="Times New Roman"/>
          <w:sz w:val="26"/>
          <w:szCs w:val="26"/>
          <w:lang w:val="vi-VN"/>
        </w:rPr>
        <w:t>-Quần áo làm việc phải được trang bị hợp lí vì bất kì quần áo rộng có thể bị kẹt trên máy móc.</w:t>
      </w:r>
    </w:p>
    <w:p w14:paraId="7D933D9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 3 kiểm tra thiết bị trước khi sử dụng</w:t>
      </w:r>
    </w:p>
    <w:p w14:paraId="7AF382BF" w14:textId="3DCE1C8E" w:rsidR="00431829" w:rsidRPr="008607EE" w:rsidRDefault="00431829"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Người điều khiển xe nâng nên kiểm tra thường xuyên thiết bị trước khi lái xe. Một số thông số cơ bản bạn nên kiểm tra là:  phanh xe, cần điều khiển, thiết bị cảnh báo, cột nâng và lốp xe.</w:t>
      </w:r>
    </w:p>
    <w:p w14:paraId="573D5E87" w14:textId="6AEBC01C" w:rsidR="00431829" w:rsidRPr="008607EE" w:rsidRDefault="00431829"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lastRenderedPageBreak/>
        <w:t>Nếu có bất kỳ hư hỏng hoặc vấn đề quản lý nào được thông báo thì xe nâng không nên vận hành và cần được đưa đi sửa chữa.</w:t>
      </w:r>
    </w:p>
    <w:p w14:paraId="506ADA4F" w14:textId="2AD5D0AE" w:rsidR="00B01383" w:rsidRPr="008607EE" w:rsidRDefault="00431829" w:rsidP="008607EE">
      <w:pPr>
        <w:pStyle w:val="Body"/>
        <w:spacing w:line="360" w:lineRule="auto"/>
        <w:jc w:val="both"/>
        <w:rPr>
          <w:rFonts w:cs="Times New Roman"/>
          <w:sz w:val="26"/>
          <w:szCs w:val="26"/>
          <w:lang w:val="vi-VN"/>
        </w:rPr>
      </w:pPr>
      <w:r w:rsidRPr="008607EE">
        <w:rPr>
          <w:rFonts w:cs="Times New Roman"/>
          <w:sz w:val="26"/>
          <w:szCs w:val="26"/>
          <w:lang w:val="vi-VN"/>
        </w:rPr>
        <w:t>Luôn luôn xem xét “điểm kết thúc- điểm đặt tải” của của một tải hàng trước khi nâng nó lên, trong kho của bạn có thể có nhiều vị trí không thuận tiện cho việc xếp chồng</w:t>
      </w:r>
    </w:p>
    <w:p w14:paraId="1075B1F1" w14:textId="46672266" w:rsidR="00431829"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xml:space="preserve">-Bước4 : khỏi động xe nâng </w:t>
      </w:r>
    </w:p>
    <w:p w14:paraId="67BE4EEF" w14:textId="77777777" w:rsidR="00431829" w:rsidRPr="008607EE" w:rsidRDefault="00431829"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Vì mục đích an toàn, điều quan trọng là người vận hành phải tận dụng các bước và nắm tay để tự ngồi đúng cách trong cabin xe nâng.</w:t>
      </w:r>
    </w:p>
    <w:p w14:paraId="67B35D5A" w14:textId="0AE718F2" w:rsidR="00431829" w:rsidRPr="008607EE" w:rsidRDefault="00431829"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xml:space="preserve"> Trước khi bắt đầu khởi động xe nâng, điều quan trọng là phải đảm bảo tất cả các điều khiển của thiết bị đang ở trong tầm với, vị trí ghế ngồi và gương được điều chỉnh theo nhu cầu của người lái xe.</w:t>
      </w:r>
    </w:p>
    <w:p w14:paraId="5EB4A187" w14:textId="3600D30B" w:rsidR="00431829" w:rsidRPr="008607EE" w:rsidRDefault="00431829"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Người lái xe nâng không nên bắt đầu khởi động xe nâng cho đến khi anh ta được ngồi đúng cách với dây đai an toàn được thắt chặt và tất cả các bộ phận của cơ thể đều an toàn bên trong cabin vận hành.</w:t>
      </w:r>
    </w:p>
    <w:p w14:paraId="406B4BC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-Bước5: xem xét môi trường xung quanh.</w:t>
      </w:r>
    </w:p>
    <w:p w14:paraId="3BCA02E8" w14:textId="667D3597" w:rsidR="00431829" w:rsidRPr="008607EE" w:rsidRDefault="00431829"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Trong khi vận hành xe nâng, bạn phải chú ý và tuân theo tất cả các quy tắc và hướng dẫn của nhà cung cấp. Người lái xe chỉ được phép lái thiết bị trong đường được chỉ định của máy móc. Quan sát tất cả các biển báo, đặc biệt là các biển báo có tải trọng sàn tối đa cho phép và chiều cao làm việc tối đa t</w:t>
      </w:r>
      <w:r w:rsidR="00CC6070" w:rsidRPr="008607EE">
        <w:rPr>
          <w:rFonts w:ascii="Times New Roman" w:eastAsia="Times New Roman" w:hAnsi="Times New Roman" w:cs="Times New Roman"/>
          <w:sz w:val="26"/>
          <w:szCs w:val="26"/>
          <w:lang w:val="vi-VN"/>
        </w:rPr>
        <w:t>ừ mặt bằng.</w:t>
      </w:r>
    </w:p>
    <w:p w14:paraId="1ADF8BDB" w14:textId="38CAD070" w:rsidR="00431829"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xml:space="preserve">Khi </w:t>
      </w:r>
      <w:r w:rsidR="00431829" w:rsidRPr="008607EE">
        <w:rPr>
          <w:rFonts w:ascii="Times New Roman" w:eastAsia="Times New Roman" w:hAnsi="Times New Roman" w:cs="Times New Roman"/>
          <w:sz w:val="26"/>
          <w:szCs w:val="26"/>
          <w:lang w:val="vi-VN"/>
        </w:rPr>
        <w:t xml:space="preserve"> nhận biết chiều cao của tải, cột và bảo vệ trên không của xe nâng khi vào hoặc ra khỏi các tòa nhà. Cẩn thận khi vận hành xe nâng gần mép của bến tàu hoặc đường dốc – xe nâng có thể rơi qua mép – giữ khoảng cách an toàn từ mép. Không vận hành trên các tấm cầu, trừ khi chúng có thể hỗ trợ được trọng lượng của xe nâng và tải trọng.</w:t>
      </w:r>
    </w:p>
    <w:p w14:paraId="6F45E34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Bước 6: hoạt động xe ở tốc độ an toàn.</w:t>
      </w:r>
    </w:p>
    <w:p w14:paraId="53E1568F" w14:textId="72390FC6"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Không bao giờ vượt quá giới hạn tốc độ.</w:t>
      </w:r>
    </w:p>
    <w:p w14:paraId="6EB33224" w14:textId="4CB8672B"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Đi góc và chuyển hướng xe nâng từ từ để giảm thiểu nguy cơ bị lật.</w:t>
      </w:r>
    </w:p>
    <w:p w14:paraId="57AB245D" w14:textId="6B977700"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Thực hiện bất kỳ thay đổi nào về hướng hoặc bất kỳ điểm dừng nào từ từ và từ từ.</w:t>
      </w:r>
    </w:p>
    <w:p w14:paraId="672E306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lastRenderedPageBreak/>
        <w:t>-Bước7 : tránh nguy hiểm.</w:t>
      </w:r>
    </w:p>
    <w:p w14:paraId="156CF6BE" w14:textId="7E6DF130"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Người lái xe nâng phải chú ý an toàn khi bề mặt mặt sàn làm việc không đồng đều cùng với điều kiện trơn trượt.</w:t>
      </w:r>
    </w:p>
    <w:p w14:paraId="10429B36" w14:textId="77777777"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Sử dụng còi khi di chuyển xe nâng ở trên một góc hoặc cửa ra vào / lối vào và xung quanh mọi người để cảnh báo người đi bộ hoặc người điều khiển xe nâng khác để tránh bất kỳ va chạm không cần thiết.</w:t>
      </w:r>
    </w:p>
    <w:p w14:paraId="66492555" w14:textId="77777777"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p>
    <w:p w14:paraId="2AA7CD52" w14:textId="027C7C7D"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Giữ khoảng cách an toàn với các xe nâng khác trong trường hợp chúng di chuyển theo cách không thể đoán trước. Hãy chắc chắn rằng bạn luôn có đủ không gian để dừng một cách an toàn.</w:t>
      </w:r>
    </w:p>
    <w:p w14:paraId="7202DB9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-Bước8: đảm bảo tải của bạn ở định và an toàn.</w:t>
      </w:r>
    </w:p>
    <w:p w14:paraId="34A931D1" w14:textId="04CC6B2E"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Kiểm tra tải cẩn thận trước khi di chuyển chúng đảm sự ổn định và tránh thiệt hại.</w:t>
      </w:r>
    </w:p>
    <w:p w14:paraId="5ACAC2D6" w14:textId="59E900B5"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Điều quan trọng là phải đảm bảo rằng tải được nghiêng về phía trong người lái xe khi vận chuyển để tăng sự ổn định của xe nâng.</w:t>
      </w:r>
    </w:p>
    <w:p w14:paraId="55A9EF17" w14:textId="16D83FC6"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Kiểm tra các vật thể trên không trước khi nâng hoặc xếp chồng.</w:t>
      </w:r>
    </w:p>
    <w:p w14:paraId="653B866B" w14:textId="5BADB887"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Không nhấc hoặc di chuyển các tải không an toàn hoặc thiếu sự ổn định.</w:t>
      </w:r>
    </w:p>
    <w:p w14:paraId="271D45B8" w14:textId="66B87116"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Ngăn xếp tải trên pallet hoặc trượt một cách an toàn và chính xác.</w:t>
      </w:r>
    </w:p>
    <w:p w14:paraId="31386CEC" w14:textId="290871B2"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Sử dụng các biện pháp cố định tải như dây thừng hoặc các khớp nối nếu cần.</w:t>
      </w:r>
    </w:p>
    <w:p w14:paraId="72B0293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-Bước9 : chú ý quan sát khi xe lùi .</w:t>
      </w:r>
    </w:p>
    <w:p w14:paraId="3BC318D4" w14:textId="1BAF182A"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Vận hành xe nâng đi lùi yêu cầu người lái xe phải chú ý quan sát nhiều hơn trừ khi di chuyển lên dốc.</w:t>
      </w:r>
    </w:p>
    <w:p w14:paraId="7885ECAA" w14:textId="2D53CC31"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Điều quan trọng là phải đảm bảo rằng bạn có thể nhìn thấy rõ ràng đường di chuyển, khoảng cách với các vật thề phía sau xe nâng và độ dốc phù hợp.</w:t>
      </w:r>
    </w:p>
    <w:p w14:paraId="4CD73647" w14:textId="44D53270"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Nếu khả năng quan sát bị hạn chế thì không tiếp tục lái xe; trong một số trường hợp, người lái xe có thể cần một người trợ giúp quan sát phía sau để việc lùi xe được an toàn.</w:t>
      </w:r>
    </w:p>
    <w:p w14:paraId="6B29331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lastRenderedPageBreak/>
        <w:t>-Bước10: xe nâng hàng chỉ dành cho tải trọng.</w:t>
      </w:r>
    </w:p>
    <w:p w14:paraId="02CD4926" w14:textId="31212AA4"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Người vận hành không được để người khác đi trên thiết bị trừ khi một chỗ ngồi khác được bố trí an toàn vào xe nâng cho người lái xe thứ hai và làm theo các hướng dẫn vận hành thích hợp.</w:t>
      </w:r>
    </w:p>
    <w:p w14:paraId="606DABBE" w14:textId="77777777" w:rsidR="00CC6070"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-Bước11: chú ý nâng hạ bàn nâng</w:t>
      </w:r>
    </w:p>
    <w:p w14:paraId="0CAE5221" w14:textId="77777777"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Không cho phép bất cứ ai đứng hoặc đi bộ dưới tải trọng khi xe đang thực hiện nâng hàng – Tải trọng có thể rơi gây thương tích hoặc tử vong.</w:t>
      </w:r>
    </w:p>
    <w:p w14:paraId="16917CF4" w14:textId="77777777"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rPr>
      </w:pPr>
    </w:p>
    <w:p w14:paraId="269AB22F" w14:textId="6673629F" w:rsidR="005D70CB" w:rsidRPr="008607EE" w:rsidRDefault="00CC6070"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Giữ bàn tay và bàn chân tránh xa vị trí bàn nâng trong quá trình hạ tải – chấn thương nghiêm trọng có thể được gây ra nếu bàn nâng được hạ xuống trong khi bàn tay, chân của bạn ở dưới nó.</w:t>
      </w:r>
      <w:r w:rsidR="005D70CB" w:rsidRPr="008607EE">
        <w:rPr>
          <w:rFonts w:ascii="Times New Roman" w:eastAsia="Times New Roman" w:hAnsi="Times New Roman" w:cs="Times New Roman"/>
          <w:sz w:val="26"/>
          <w:szCs w:val="26"/>
        </w:rPr>
        <w:t xml:space="preserve"> </w:t>
      </w:r>
    </w:p>
    <w:p w14:paraId="17B2760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-Bước12: lái xe trên đường dốc .</w:t>
      </w:r>
    </w:p>
    <w:p w14:paraId="2041B9BF" w14:textId="33F75907"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Khi lái xe di chuyển lên dốc trong một hướng về phía trước và lùi xuống dốc theo chiều ngược lại đặc biệt là trong khi mang tải người lái xe phải đặc biệt chú ý. Điều khiển xe đúng tải và đủ lực để lên dốc, đảm bảo phanh an toàn khi đưa tải xuống dốc.</w:t>
      </w:r>
    </w:p>
    <w:p w14:paraId="739B60A0" w14:textId="147F9940" w:rsidR="00CC6070" w:rsidRPr="008607EE" w:rsidRDefault="00CC6070"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Không chất thêm tải hoặc dỡ hàng hóa hay rẽ trong khi di chuyển trên đoạn đường dốc.</w:t>
      </w:r>
    </w:p>
    <w:p w14:paraId="3467239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-Bước13 : không được nâng hàng quá tải.</w:t>
      </w:r>
    </w:p>
    <w:p w14:paraId="791C5051" w14:textId="38297AE5"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Không sử dụng đầu của càng nâng làm đòn bẩy để tăng tải nặng.</w:t>
      </w:r>
    </w:p>
    <w:p w14:paraId="5DF70B78" w14:textId="3B5AB94F"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Không đẩy tải với đầu càng nâng.</w:t>
      </w:r>
    </w:p>
    <w:p w14:paraId="6CF35F38" w14:textId="3592177B"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Biết khả năng nâng tải của xe nâng của bạn và không bao giờ vượt quá khả năng nâng tải này.</w:t>
      </w:r>
    </w:p>
    <w:p w14:paraId="331F3A09" w14:textId="4F98E107" w:rsidR="00CC6070"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Tình trạng quá tải có thể khiến lốp xe phía sau bị nâng lên khỏi mặt đất và có thể làm cho xe nâng bị lật.</w:t>
      </w:r>
    </w:p>
    <w:p w14:paraId="73CE30E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-Bước14: đảm bảo tải được phân phối đều.</w:t>
      </w:r>
    </w:p>
    <w:p w14:paraId="6C4633DD" w14:textId="25B7CA52"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Không nhấc hoặc di chuyển một tải trừ khi cả hai càng nâng đặt hoàn toàn dưới tải.</w:t>
      </w:r>
    </w:p>
    <w:p w14:paraId="3528349B" w14:textId="2E506C8C"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lastRenderedPageBreak/>
        <w:t>Không nâng tải bằng một càng nâng. Sử dụng pallet có thể chịu được trọng lượng của tải.</w:t>
      </w:r>
    </w:p>
    <w:p w14:paraId="409B9B95" w14:textId="6276F5AC"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Không sử dụng pallet bị hư hỏng, bị biến dạng hoặc bị hư hỏng để giữ tải</w:t>
      </w:r>
    </w:p>
    <w:p w14:paraId="4836D2D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-Bước15 : tiếp nhiên liệu.</w:t>
      </w:r>
    </w:p>
    <w:p w14:paraId="5574473F" w14:textId="198A34E6"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Xe nâng chỉ nên được tiếp nhiên liệu tại các địa điểm được chỉ định đặc biệt.</w:t>
      </w:r>
    </w:p>
    <w:p w14:paraId="5E60F845" w14:textId="68DE150D"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Tắt xe nâng đối với xe nâng động cơ đốt trong, không được phép mở ngọn lửa hoặc tia lửa, và tiếp nhiên liệu sẽ diễn ra trong khu vực thông gió tốt.</w:t>
      </w:r>
    </w:p>
    <w:p w14:paraId="7A43D33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-Bước 16: khi kết thúc sử dụng.</w:t>
      </w:r>
    </w:p>
    <w:p w14:paraId="4846FE2B" w14:textId="4504EB6D"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Sau khi sử dụng, đảm bảo xe nâng được đỗ trong khu vực được chỉ định hoặc được sắp xếp.</w:t>
      </w:r>
    </w:p>
    <w:p w14:paraId="79696ED4" w14:textId="731E1890"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Hạ thấp hoàn toàn càng nâng xuống sàn và áp dụng chế độ phanh tay.</w:t>
      </w:r>
    </w:p>
    <w:p w14:paraId="5BF020F3" w14:textId="64A12EB1"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Tắt xe nâng và tháo chìa khóa.</w:t>
      </w:r>
    </w:p>
    <w:p w14:paraId="661C2668" w14:textId="262D0037" w:rsidR="00A87C3A" w:rsidRPr="008607EE" w:rsidRDefault="00A87C3A"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Không để xe nâng chạy trong khi không có người giám sát.</w:t>
      </w:r>
    </w:p>
    <w:p w14:paraId="170B56B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Ví dụ :</w:t>
      </w:r>
    </w:p>
    <w:p w14:paraId="2909E9F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 sau khi lấy hàng người lái xe không hạ thấp trục nâng và tiếp tục đi chuyển luôn?</w:t>
      </w:r>
    </w:p>
    <w:p w14:paraId="7C6199D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Tình huống xảy ra: trục nâng xe đụng trúng người trong kho và các vật ỷong kho.</w:t>
      </w:r>
    </w:p>
    <w:p w14:paraId="4758E47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Giải quyết: người lái xe nên hạ trục nâng trước khi đi chuyển.</w:t>
      </w:r>
    </w:p>
    <w:p w14:paraId="38427F9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 người lái xe sắp xếp các hộp carton trên cao , anh ta tự sắp xếp và tự lái xe anh ấy tự trèo lên trục xe xếp hàng mà không tắt máy , chân anh ta đạp vào cần điều khiển nghiên ngã làm cho càn nâng co vào .</w:t>
      </w:r>
    </w:p>
    <w:p w14:paraId="6A25276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Tình huống : càn xe ép anh ấy giữa 2 cabin av của trục nâng .</w:t>
      </w:r>
    </w:p>
    <w:p w14:paraId="2E64B38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Giải quyết. Người lái xe nên kiểm tra các thiết bị và tắc máy trước khi xếp hàng trên trục nâng để đảm bảo an toàn.</w:t>
      </w:r>
    </w:p>
    <w:p w14:paraId="54F144E9"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46ED8BAA"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2213DD9D"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583453D1" w14:textId="383543E7" w:rsidR="005B2AAE" w:rsidRPr="00A5016A" w:rsidRDefault="00A5016A" w:rsidP="00E46319">
      <w:pPr>
        <w:spacing w:beforeLines="40" w:before="96" w:afterLines="40" w:after="96" w:line="360" w:lineRule="auto"/>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lastRenderedPageBreak/>
        <w:t>Chương 4 phân tích kĩ thuật ABC</w:t>
      </w:r>
    </w:p>
    <w:p w14:paraId="6A805071" w14:textId="6B656A27" w:rsidR="005B2AAE" w:rsidRPr="005B2AAE" w:rsidRDefault="005B2AAE" w:rsidP="008607EE">
      <w:pPr>
        <w:spacing w:beforeLines="40" w:before="96" w:afterLines="40" w:after="96" w:line="360" w:lineRule="auto"/>
        <w:jc w:val="both"/>
        <w:rPr>
          <w:rFonts w:ascii="Times New Roman" w:eastAsia="Times New Roman" w:hAnsi="Times New Roman" w:cs="Times New Roman"/>
          <w:b/>
          <w:sz w:val="26"/>
          <w:szCs w:val="26"/>
          <w:lang w:val="vi-VN"/>
        </w:rPr>
      </w:pPr>
      <w:r w:rsidRPr="005B2AAE">
        <w:rPr>
          <w:rFonts w:ascii="Times New Roman" w:eastAsia="Times New Roman" w:hAnsi="Times New Roman" w:cs="Times New Roman"/>
          <w:b/>
          <w:sz w:val="26"/>
          <w:szCs w:val="26"/>
          <w:lang w:val="vi-VN"/>
        </w:rPr>
        <w:t>4.1 phân tích ABC</w:t>
      </w:r>
    </w:p>
    <w:p w14:paraId="461FAFE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Phương pháp phân tích ABC được xây dựng trên cơ sở nguyên tắc Pareto – 20% hàng hóa đem lại 80% doanh số. Nói cách khác, nếu bạn kiểm soát tốt 20% hàng hóa này thì có thể kiểm soát 80% toàn bộ hệ thống.</w:t>
      </w:r>
    </w:p>
    <w:p w14:paraId="48AC476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Hàng hóa được khuyến cáo chia thành 3 thể loại:</w:t>
      </w:r>
    </w:p>
    <w:p w14:paraId="143AFD8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Nhóm A: Là những hàng hóa có giá trị cao nhất, chiếm từ 70</w:t>
      </w:r>
      <w:r w:rsidRPr="008607EE">
        <w:rPr>
          <w:rFonts w:ascii="Times New Roman" w:eastAsia="MS Mincho" w:hAnsi="Times New Roman" w:cs="Times New Roman"/>
          <w:sz w:val="26"/>
          <w:szCs w:val="26"/>
        </w:rPr>
        <w:t>－</w:t>
      </w:r>
      <w:r w:rsidRPr="008607EE">
        <w:rPr>
          <w:rFonts w:ascii="Times New Roman" w:eastAsia="Times New Roman" w:hAnsi="Times New Roman" w:cs="Times New Roman"/>
          <w:sz w:val="26"/>
          <w:szCs w:val="26"/>
        </w:rPr>
        <w:t>80% so với tổng giá trị hàng hoá dự trữ trong kho. Đặc tính của nhóm hàng này:</w:t>
      </w:r>
    </w:p>
    <w:p w14:paraId="361CDAB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Có tính chọn lọc nhà cung cấp cao</w:t>
      </w:r>
    </w:p>
    <w:p w14:paraId="0C00756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Cần sự chính xác về số lượng và thời gian đặt hàng</w:t>
      </w:r>
    </w:p>
    <w:p w14:paraId="08A5BE9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Cần mua hàng liên tục</w:t>
      </w:r>
    </w:p>
    <w:p w14:paraId="598DD1E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Nhóm B: Bao gồm những loại hàng hoá dự trữ có giá trị hàng năm ở mức trung bình. Hàng hóa nhóm B là hàng trung gian, đem lại 15% chỉ tiêu bán hàng cho doanh nghiệp.</w:t>
      </w:r>
    </w:p>
    <w:p w14:paraId="30BAF22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Nhóm C: Gồm những loại hàng có giá trị thấp, giá trị dự trữ chỉ chiếm 5% so với tổng giá trị hàng dự trữ. Nhóm hàng này cần:</w:t>
      </w:r>
    </w:p>
    <w:p w14:paraId="0EE8641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Đơn giản hoá quy trình mua hàng</w:t>
      </w:r>
    </w:p>
    <w:p w14:paraId="04556AE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Thời gian giữa các lượt đặt hàng</w:t>
      </w:r>
    </w:p>
    <w:p w14:paraId="5BF1F20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Ví dụ:</w:t>
      </w:r>
    </w:p>
    <w:p w14:paraId="6BDE206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p>
    <w:tbl>
      <w:tblPr>
        <w:tblStyle w:val="TableGrid"/>
        <w:tblW w:w="0" w:type="auto"/>
        <w:tblLook w:val="04A0" w:firstRow="1" w:lastRow="0" w:firstColumn="1" w:lastColumn="0" w:noHBand="0" w:noVBand="1"/>
      </w:tblPr>
      <w:tblGrid>
        <w:gridCol w:w="1365"/>
        <w:gridCol w:w="1365"/>
        <w:gridCol w:w="1365"/>
        <w:gridCol w:w="1386"/>
        <w:gridCol w:w="1365"/>
        <w:gridCol w:w="1365"/>
        <w:gridCol w:w="1365"/>
      </w:tblGrid>
      <w:tr w:rsidR="005D70CB" w:rsidRPr="008607EE" w14:paraId="03BCAF1E" w14:textId="77777777" w:rsidTr="001215EA">
        <w:tc>
          <w:tcPr>
            <w:tcW w:w="1368" w:type="dxa"/>
          </w:tcPr>
          <w:p w14:paraId="438CE10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Mặt hàng</w:t>
            </w:r>
          </w:p>
        </w:tc>
        <w:tc>
          <w:tcPr>
            <w:tcW w:w="1368" w:type="dxa"/>
          </w:tcPr>
          <w:p w14:paraId="0EA2E2B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Giá </w:t>
            </w:r>
          </w:p>
        </w:tc>
        <w:tc>
          <w:tcPr>
            <w:tcW w:w="1368" w:type="dxa"/>
          </w:tcPr>
          <w:p w14:paraId="19E0D11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Số lượng </w:t>
            </w:r>
          </w:p>
        </w:tc>
        <w:tc>
          <w:tcPr>
            <w:tcW w:w="1368" w:type="dxa"/>
          </w:tcPr>
          <w:p w14:paraId="60C218D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Giá trị sản xuất</w:t>
            </w:r>
          </w:p>
        </w:tc>
        <w:tc>
          <w:tcPr>
            <w:tcW w:w="1368" w:type="dxa"/>
          </w:tcPr>
          <w:p w14:paraId="113F3CB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Tỷ lệ giá trị xuất</w:t>
            </w:r>
          </w:p>
        </w:tc>
        <w:tc>
          <w:tcPr>
            <w:tcW w:w="1368" w:type="dxa"/>
          </w:tcPr>
          <w:p w14:paraId="4208AE5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Tỷ lệ tích lũy</w:t>
            </w:r>
          </w:p>
        </w:tc>
        <w:tc>
          <w:tcPr>
            <w:tcW w:w="1368" w:type="dxa"/>
          </w:tcPr>
          <w:p w14:paraId="621611F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Nhóm</w:t>
            </w:r>
          </w:p>
        </w:tc>
      </w:tr>
      <w:tr w:rsidR="005D70CB" w:rsidRPr="008607EE" w14:paraId="7E8A8338" w14:textId="77777777" w:rsidTr="001215EA">
        <w:tc>
          <w:tcPr>
            <w:tcW w:w="1368" w:type="dxa"/>
          </w:tcPr>
          <w:p w14:paraId="7896B8B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w:t>
            </w:r>
          </w:p>
        </w:tc>
        <w:tc>
          <w:tcPr>
            <w:tcW w:w="1368" w:type="dxa"/>
          </w:tcPr>
          <w:p w14:paraId="4938FB6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4300</w:t>
            </w:r>
          </w:p>
        </w:tc>
        <w:tc>
          <w:tcPr>
            <w:tcW w:w="1368" w:type="dxa"/>
          </w:tcPr>
          <w:p w14:paraId="2A117DC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1000</w:t>
            </w:r>
          </w:p>
        </w:tc>
        <w:tc>
          <w:tcPr>
            <w:tcW w:w="1368" w:type="dxa"/>
          </w:tcPr>
          <w:p w14:paraId="7C14041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4.300.000</w:t>
            </w:r>
          </w:p>
        </w:tc>
        <w:tc>
          <w:tcPr>
            <w:tcW w:w="1368" w:type="dxa"/>
          </w:tcPr>
          <w:p w14:paraId="26ED4E9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3.92</w:t>
            </w:r>
          </w:p>
        </w:tc>
        <w:tc>
          <w:tcPr>
            <w:tcW w:w="1368" w:type="dxa"/>
          </w:tcPr>
          <w:p w14:paraId="78ED53F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38.64</w:t>
            </w:r>
          </w:p>
        </w:tc>
        <w:tc>
          <w:tcPr>
            <w:tcW w:w="1368" w:type="dxa"/>
          </w:tcPr>
          <w:p w14:paraId="43BB2BC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A</w:t>
            </w:r>
          </w:p>
        </w:tc>
      </w:tr>
      <w:tr w:rsidR="005D70CB" w:rsidRPr="008607EE" w14:paraId="631ED71E" w14:textId="77777777" w:rsidTr="001215EA">
        <w:tc>
          <w:tcPr>
            <w:tcW w:w="1368" w:type="dxa"/>
          </w:tcPr>
          <w:p w14:paraId="22D90211"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w:t>
            </w:r>
          </w:p>
        </w:tc>
        <w:tc>
          <w:tcPr>
            <w:tcW w:w="1368" w:type="dxa"/>
          </w:tcPr>
          <w:p w14:paraId="7A31106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1520</w:t>
            </w:r>
          </w:p>
        </w:tc>
        <w:tc>
          <w:tcPr>
            <w:tcW w:w="1368" w:type="dxa"/>
          </w:tcPr>
          <w:p w14:paraId="4750260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2500</w:t>
            </w:r>
          </w:p>
        </w:tc>
        <w:tc>
          <w:tcPr>
            <w:tcW w:w="1368" w:type="dxa"/>
          </w:tcPr>
          <w:p w14:paraId="68CF9AE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3.800.000</w:t>
            </w:r>
          </w:p>
        </w:tc>
        <w:tc>
          <w:tcPr>
            <w:tcW w:w="1368" w:type="dxa"/>
          </w:tcPr>
          <w:p w14:paraId="7F76913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9.8</w:t>
            </w:r>
          </w:p>
        </w:tc>
        <w:tc>
          <w:tcPr>
            <w:tcW w:w="1368" w:type="dxa"/>
          </w:tcPr>
          <w:p w14:paraId="02AEE4F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34.15</w:t>
            </w:r>
          </w:p>
        </w:tc>
        <w:tc>
          <w:tcPr>
            <w:tcW w:w="1368" w:type="dxa"/>
          </w:tcPr>
          <w:p w14:paraId="0A93CCA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A</w:t>
            </w:r>
          </w:p>
        </w:tc>
      </w:tr>
      <w:tr w:rsidR="005D70CB" w:rsidRPr="008607EE" w14:paraId="13424711" w14:textId="77777777" w:rsidTr="001215EA">
        <w:tc>
          <w:tcPr>
            <w:tcW w:w="1368" w:type="dxa"/>
          </w:tcPr>
          <w:p w14:paraId="312F906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lastRenderedPageBreak/>
              <w:t>3</w:t>
            </w:r>
          </w:p>
        </w:tc>
        <w:tc>
          <w:tcPr>
            <w:tcW w:w="1368" w:type="dxa"/>
          </w:tcPr>
          <w:p w14:paraId="08C47DC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500</w:t>
            </w:r>
          </w:p>
        </w:tc>
        <w:tc>
          <w:tcPr>
            <w:tcW w:w="1368" w:type="dxa"/>
          </w:tcPr>
          <w:p w14:paraId="751A803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1900</w:t>
            </w:r>
          </w:p>
        </w:tc>
        <w:tc>
          <w:tcPr>
            <w:tcW w:w="1368" w:type="dxa"/>
          </w:tcPr>
          <w:p w14:paraId="14B5323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950.000</w:t>
            </w:r>
          </w:p>
        </w:tc>
        <w:tc>
          <w:tcPr>
            <w:tcW w:w="1368" w:type="dxa"/>
          </w:tcPr>
          <w:p w14:paraId="0654546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7.45</w:t>
            </w:r>
          </w:p>
        </w:tc>
        <w:tc>
          <w:tcPr>
            <w:tcW w:w="1368" w:type="dxa"/>
          </w:tcPr>
          <w:p w14:paraId="6C36C6E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8.54</w:t>
            </w:r>
          </w:p>
        </w:tc>
        <w:tc>
          <w:tcPr>
            <w:tcW w:w="1368" w:type="dxa"/>
          </w:tcPr>
          <w:p w14:paraId="0C78D9A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B</w:t>
            </w:r>
          </w:p>
        </w:tc>
      </w:tr>
      <w:tr w:rsidR="005D70CB" w:rsidRPr="008607EE" w14:paraId="2DD9BC2A" w14:textId="77777777" w:rsidTr="001215EA">
        <w:tc>
          <w:tcPr>
            <w:tcW w:w="1368" w:type="dxa"/>
          </w:tcPr>
          <w:p w14:paraId="70AD0C8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w:t>
            </w:r>
          </w:p>
        </w:tc>
        <w:tc>
          <w:tcPr>
            <w:tcW w:w="1368" w:type="dxa"/>
          </w:tcPr>
          <w:p w14:paraId="39C6571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710</w:t>
            </w:r>
          </w:p>
        </w:tc>
        <w:tc>
          <w:tcPr>
            <w:tcW w:w="1368" w:type="dxa"/>
          </w:tcPr>
          <w:p w14:paraId="09088C5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1000</w:t>
            </w:r>
          </w:p>
        </w:tc>
        <w:tc>
          <w:tcPr>
            <w:tcW w:w="1368" w:type="dxa"/>
          </w:tcPr>
          <w:p w14:paraId="27FC9DC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710000</w:t>
            </w:r>
          </w:p>
        </w:tc>
        <w:tc>
          <w:tcPr>
            <w:tcW w:w="1368" w:type="dxa"/>
          </w:tcPr>
          <w:p w14:paraId="213EA42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3.92</w:t>
            </w:r>
          </w:p>
        </w:tc>
        <w:tc>
          <w:tcPr>
            <w:tcW w:w="1368" w:type="dxa"/>
          </w:tcPr>
          <w:p w14:paraId="7B2C4E7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6.38</w:t>
            </w:r>
          </w:p>
        </w:tc>
        <w:tc>
          <w:tcPr>
            <w:tcW w:w="1368" w:type="dxa"/>
          </w:tcPr>
          <w:p w14:paraId="6DCB5DC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B</w:t>
            </w:r>
          </w:p>
        </w:tc>
      </w:tr>
      <w:tr w:rsidR="005D70CB" w:rsidRPr="008607EE" w14:paraId="1A3E904A" w14:textId="77777777" w:rsidTr="001215EA">
        <w:tc>
          <w:tcPr>
            <w:tcW w:w="1368" w:type="dxa"/>
          </w:tcPr>
          <w:p w14:paraId="1514708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5</w:t>
            </w:r>
          </w:p>
        </w:tc>
        <w:tc>
          <w:tcPr>
            <w:tcW w:w="1368" w:type="dxa"/>
          </w:tcPr>
          <w:p w14:paraId="4C2C9EC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250</w:t>
            </w:r>
          </w:p>
        </w:tc>
        <w:tc>
          <w:tcPr>
            <w:tcW w:w="1368" w:type="dxa"/>
          </w:tcPr>
          <w:p w14:paraId="66D47F6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2500</w:t>
            </w:r>
          </w:p>
        </w:tc>
        <w:tc>
          <w:tcPr>
            <w:tcW w:w="1368" w:type="dxa"/>
          </w:tcPr>
          <w:p w14:paraId="0127777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625000</w:t>
            </w:r>
          </w:p>
        </w:tc>
        <w:tc>
          <w:tcPr>
            <w:tcW w:w="1368" w:type="dxa"/>
          </w:tcPr>
          <w:p w14:paraId="621EF82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9.8</w:t>
            </w:r>
          </w:p>
        </w:tc>
        <w:tc>
          <w:tcPr>
            <w:tcW w:w="1368" w:type="dxa"/>
          </w:tcPr>
          <w:p w14:paraId="5922EDE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5.62</w:t>
            </w:r>
          </w:p>
        </w:tc>
        <w:tc>
          <w:tcPr>
            <w:tcW w:w="1368" w:type="dxa"/>
          </w:tcPr>
          <w:p w14:paraId="2C0D6DE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B</w:t>
            </w:r>
          </w:p>
        </w:tc>
      </w:tr>
      <w:tr w:rsidR="005D70CB" w:rsidRPr="008607EE" w14:paraId="60AF0D3E" w14:textId="77777777" w:rsidTr="001215EA">
        <w:tc>
          <w:tcPr>
            <w:tcW w:w="1368" w:type="dxa"/>
          </w:tcPr>
          <w:p w14:paraId="6D32180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6</w:t>
            </w:r>
          </w:p>
        </w:tc>
        <w:tc>
          <w:tcPr>
            <w:tcW w:w="1368" w:type="dxa"/>
          </w:tcPr>
          <w:p w14:paraId="35D0F11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192</w:t>
            </w:r>
          </w:p>
        </w:tc>
        <w:tc>
          <w:tcPr>
            <w:tcW w:w="1368" w:type="dxa"/>
          </w:tcPr>
          <w:p w14:paraId="2BBE589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2500</w:t>
            </w:r>
          </w:p>
        </w:tc>
        <w:tc>
          <w:tcPr>
            <w:tcW w:w="1368" w:type="dxa"/>
          </w:tcPr>
          <w:p w14:paraId="4058C8F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480000</w:t>
            </w:r>
          </w:p>
        </w:tc>
        <w:tc>
          <w:tcPr>
            <w:tcW w:w="1368" w:type="dxa"/>
          </w:tcPr>
          <w:p w14:paraId="29232D4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9.8</w:t>
            </w:r>
          </w:p>
        </w:tc>
        <w:tc>
          <w:tcPr>
            <w:tcW w:w="1368" w:type="dxa"/>
          </w:tcPr>
          <w:p w14:paraId="458C224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4.31</w:t>
            </w:r>
          </w:p>
        </w:tc>
        <w:tc>
          <w:tcPr>
            <w:tcW w:w="1368" w:type="dxa"/>
          </w:tcPr>
          <w:p w14:paraId="2C0BEDD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B</w:t>
            </w:r>
          </w:p>
        </w:tc>
      </w:tr>
      <w:tr w:rsidR="005D70CB" w:rsidRPr="008607EE" w14:paraId="4421DBE8" w14:textId="77777777" w:rsidTr="001215EA">
        <w:tc>
          <w:tcPr>
            <w:tcW w:w="1368" w:type="dxa"/>
          </w:tcPr>
          <w:p w14:paraId="369BE4B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7</w:t>
            </w:r>
          </w:p>
        </w:tc>
        <w:tc>
          <w:tcPr>
            <w:tcW w:w="1368" w:type="dxa"/>
          </w:tcPr>
          <w:p w14:paraId="15A1BDC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200</w:t>
            </w:r>
          </w:p>
        </w:tc>
        <w:tc>
          <w:tcPr>
            <w:tcW w:w="1368" w:type="dxa"/>
          </w:tcPr>
          <w:p w14:paraId="78FA8D2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400</w:t>
            </w:r>
          </w:p>
        </w:tc>
        <w:tc>
          <w:tcPr>
            <w:tcW w:w="1368" w:type="dxa"/>
          </w:tcPr>
          <w:p w14:paraId="3F06EA4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80.000</w:t>
            </w:r>
          </w:p>
        </w:tc>
        <w:tc>
          <w:tcPr>
            <w:tcW w:w="1368" w:type="dxa"/>
          </w:tcPr>
          <w:p w14:paraId="0756E4F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1.57</w:t>
            </w:r>
          </w:p>
        </w:tc>
        <w:tc>
          <w:tcPr>
            <w:tcW w:w="1368" w:type="dxa"/>
          </w:tcPr>
          <w:p w14:paraId="2B998CA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0.72</w:t>
            </w:r>
          </w:p>
        </w:tc>
        <w:tc>
          <w:tcPr>
            <w:tcW w:w="1368" w:type="dxa"/>
          </w:tcPr>
          <w:p w14:paraId="3CB6993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w:t>
            </w:r>
          </w:p>
        </w:tc>
      </w:tr>
      <w:tr w:rsidR="005D70CB" w:rsidRPr="008607EE" w14:paraId="55E67814" w14:textId="77777777" w:rsidTr="001215EA">
        <w:tc>
          <w:tcPr>
            <w:tcW w:w="1368" w:type="dxa"/>
          </w:tcPr>
          <w:p w14:paraId="61FE1AD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8</w:t>
            </w:r>
          </w:p>
        </w:tc>
        <w:tc>
          <w:tcPr>
            <w:tcW w:w="1368" w:type="dxa"/>
          </w:tcPr>
          <w:p w14:paraId="6C586F7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100</w:t>
            </w:r>
          </w:p>
        </w:tc>
        <w:tc>
          <w:tcPr>
            <w:tcW w:w="1368" w:type="dxa"/>
          </w:tcPr>
          <w:p w14:paraId="17B9EFE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500</w:t>
            </w:r>
          </w:p>
        </w:tc>
        <w:tc>
          <w:tcPr>
            <w:tcW w:w="1368" w:type="dxa"/>
          </w:tcPr>
          <w:p w14:paraId="5334E3C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50.000</w:t>
            </w:r>
          </w:p>
        </w:tc>
        <w:tc>
          <w:tcPr>
            <w:tcW w:w="1368" w:type="dxa"/>
          </w:tcPr>
          <w:p w14:paraId="2F1437D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1.96</w:t>
            </w:r>
          </w:p>
        </w:tc>
        <w:tc>
          <w:tcPr>
            <w:tcW w:w="1368" w:type="dxa"/>
          </w:tcPr>
          <w:p w14:paraId="35AF236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0.45</w:t>
            </w:r>
          </w:p>
        </w:tc>
        <w:tc>
          <w:tcPr>
            <w:tcW w:w="1368" w:type="dxa"/>
          </w:tcPr>
          <w:p w14:paraId="1AEECAC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w:t>
            </w:r>
          </w:p>
        </w:tc>
      </w:tr>
      <w:tr w:rsidR="005D70CB" w:rsidRPr="008607EE" w14:paraId="12670054" w14:textId="77777777" w:rsidTr="001215EA">
        <w:tc>
          <w:tcPr>
            <w:tcW w:w="1368" w:type="dxa"/>
          </w:tcPr>
          <w:p w14:paraId="0599892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9</w:t>
            </w:r>
          </w:p>
        </w:tc>
        <w:tc>
          <w:tcPr>
            <w:tcW w:w="1368" w:type="dxa"/>
          </w:tcPr>
          <w:p w14:paraId="6E2FA0F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210</w:t>
            </w:r>
          </w:p>
        </w:tc>
        <w:tc>
          <w:tcPr>
            <w:tcW w:w="1368" w:type="dxa"/>
          </w:tcPr>
          <w:p w14:paraId="343F10F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200</w:t>
            </w:r>
          </w:p>
        </w:tc>
        <w:tc>
          <w:tcPr>
            <w:tcW w:w="1368" w:type="dxa"/>
          </w:tcPr>
          <w:p w14:paraId="727B1A5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42000</w:t>
            </w:r>
          </w:p>
        </w:tc>
        <w:tc>
          <w:tcPr>
            <w:tcW w:w="1368" w:type="dxa"/>
          </w:tcPr>
          <w:p w14:paraId="77AF4FE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0.78</w:t>
            </w:r>
          </w:p>
        </w:tc>
        <w:tc>
          <w:tcPr>
            <w:tcW w:w="1368" w:type="dxa"/>
          </w:tcPr>
          <w:p w14:paraId="1B9A37E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0.38</w:t>
            </w:r>
          </w:p>
        </w:tc>
        <w:tc>
          <w:tcPr>
            <w:tcW w:w="1368" w:type="dxa"/>
          </w:tcPr>
          <w:p w14:paraId="065F55B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w:t>
            </w:r>
          </w:p>
        </w:tc>
      </w:tr>
      <w:tr w:rsidR="005D70CB" w:rsidRPr="008607EE" w14:paraId="4F90A4F1" w14:textId="77777777" w:rsidTr="001215EA">
        <w:tc>
          <w:tcPr>
            <w:tcW w:w="1368" w:type="dxa"/>
          </w:tcPr>
          <w:p w14:paraId="1484639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10</w:t>
            </w:r>
          </w:p>
        </w:tc>
        <w:tc>
          <w:tcPr>
            <w:tcW w:w="1368" w:type="dxa"/>
          </w:tcPr>
          <w:p w14:paraId="35EE7AB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35</w:t>
            </w:r>
          </w:p>
        </w:tc>
        <w:tc>
          <w:tcPr>
            <w:tcW w:w="1368" w:type="dxa"/>
          </w:tcPr>
          <w:p w14:paraId="18E6A1E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1000</w:t>
            </w:r>
          </w:p>
        </w:tc>
        <w:tc>
          <w:tcPr>
            <w:tcW w:w="1368" w:type="dxa"/>
          </w:tcPr>
          <w:p w14:paraId="62DE42E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35000</w:t>
            </w:r>
          </w:p>
        </w:tc>
        <w:tc>
          <w:tcPr>
            <w:tcW w:w="1368" w:type="dxa"/>
          </w:tcPr>
          <w:p w14:paraId="03B9A14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3.92</w:t>
            </w:r>
          </w:p>
        </w:tc>
        <w:tc>
          <w:tcPr>
            <w:tcW w:w="1368" w:type="dxa"/>
          </w:tcPr>
          <w:p w14:paraId="036C5F2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0.31</w:t>
            </w:r>
          </w:p>
        </w:tc>
        <w:tc>
          <w:tcPr>
            <w:tcW w:w="1368" w:type="dxa"/>
          </w:tcPr>
          <w:p w14:paraId="6F8B56D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w:t>
            </w:r>
          </w:p>
        </w:tc>
      </w:tr>
      <w:tr w:rsidR="005D70CB" w:rsidRPr="008607EE" w14:paraId="3E274D33" w14:textId="77777777" w:rsidTr="001215EA">
        <w:tc>
          <w:tcPr>
            <w:tcW w:w="1368" w:type="dxa"/>
          </w:tcPr>
          <w:p w14:paraId="7B149C2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11</w:t>
            </w:r>
          </w:p>
        </w:tc>
        <w:tc>
          <w:tcPr>
            <w:tcW w:w="1368" w:type="dxa"/>
          </w:tcPr>
          <w:p w14:paraId="60B8300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10</w:t>
            </w:r>
          </w:p>
        </w:tc>
        <w:tc>
          <w:tcPr>
            <w:tcW w:w="1368" w:type="dxa"/>
          </w:tcPr>
          <w:p w14:paraId="15177A0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3000</w:t>
            </w:r>
          </w:p>
        </w:tc>
        <w:tc>
          <w:tcPr>
            <w:tcW w:w="1368" w:type="dxa"/>
          </w:tcPr>
          <w:p w14:paraId="40B201B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30.000</w:t>
            </w:r>
          </w:p>
        </w:tc>
        <w:tc>
          <w:tcPr>
            <w:tcW w:w="1368" w:type="dxa"/>
          </w:tcPr>
          <w:p w14:paraId="07F89DC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11.76</w:t>
            </w:r>
          </w:p>
        </w:tc>
        <w:tc>
          <w:tcPr>
            <w:tcW w:w="1368" w:type="dxa"/>
          </w:tcPr>
          <w:p w14:paraId="67C99C0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0.27</w:t>
            </w:r>
          </w:p>
        </w:tc>
        <w:tc>
          <w:tcPr>
            <w:tcW w:w="1368" w:type="dxa"/>
          </w:tcPr>
          <w:p w14:paraId="3C73B659"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w:t>
            </w:r>
          </w:p>
        </w:tc>
      </w:tr>
      <w:tr w:rsidR="005D70CB" w:rsidRPr="008607EE" w14:paraId="734C62B9" w14:textId="77777777" w:rsidTr="001215EA">
        <w:tc>
          <w:tcPr>
            <w:tcW w:w="1368" w:type="dxa"/>
          </w:tcPr>
          <w:p w14:paraId="04C9615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12</w:t>
            </w:r>
          </w:p>
        </w:tc>
        <w:tc>
          <w:tcPr>
            <w:tcW w:w="1368" w:type="dxa"/>
          </w:tcPr>
          <w:p w14:paraId="3CA808D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w:t>
            </w:r>
          </w:p>
        </w:tc>
        <w:tc>
          <w:tcPr>
            <w:tcW w:w="1368" w:type="dxa"/>
          </w:tcPr>
          <w:p w14:paraId="15680FD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9000</w:t>
            </w:r>
          </w:p>
        </w:tc>
        <w:tc>
          <w:tcPr>
            <w:tcW w:w="1368" w:type="dxa"/>
          </w:tcPr>
          <w:p w14:paraId="5433E4D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27000</w:t>
            </w:r>
          </w:p>
        </w:tc>
        <w:tc>
          <w:tcPr>
            <w:tcW w:w="1368" w:type="dxa"/>
          </w:tcPr>
          <w:p w14:paraId="65DE3DF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35.29</w:t>
            </w:r>
          </w:p>
        </w:tc>
        <w:tc>
          <w:tcPr>
            <w:tcW w:w="1368" w:type="dxa"/>
          </w:tcPr>
          <w:p w14:paraId="19FBA88A"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0.24</w:t>
            </w:r>
          </w:p>
        </w:tc>
        <w:tc>
          <w:tcPr>
            <w:tcW w:w="1368" w:type="dxa"/>
          </w:tcPr>
          <w:p w14:paraId="667D6303"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w:t>
            </w:r>
          </w:p>
        </w:tc>
      </w:tr>
      <w:tr w:rsidR="005D70CB" w:rsidRPr="008607EE" w14:paraId="524CDC1C" w14:textId="77777777" w:rsidTr="001215EA">
        <w:tc>
          <w:tcPr>
            <w:tcW w:w="1368" w:type="dxa"/>
          </w:tcPr>
          <w:p w14:paraId="54743DF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Tổng</w:t>
            </w:r>
          </w:p>
        </w:tc>
        <w:tc>
          <w:tcPr>
            <w:tcW w:w="1368" w:type="dxa"/>
          </w:tcPr>
          <w:p w14:paraId="0A7A99E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p>
        </w:tc>
        <w:tc>
          <w:tcPr>
            <w:tcW w:w="1368" w:type="dxa"/>
          </w:tcPr>
          <w:p w14:paraId="1C6E227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p>
        </w:tc>
        <w:tc>
          <w:tcPr>
            <w:tcW w:w="1368" w:type="dxa"/>
          </w:tcPr>
          <w:p w14:paraId="482CB48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11.129.000</w:t>
            </w:r>
          </w:p>
        </w:tc>
        <w:tc>
          <w:tcPr>
            <w:tcW w:w="1368" w:type="dxa"/>
          </w:tcPr>
          <w:p w14:paraId="76175B1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100</w:t>
            </w:r>
          </w:p>
        </w:tc>
        <w:tc>
          <w:tcPr>
            <w:tcW w:w="1368" w:type="dxa"/>
          </w:tcPr>
          <w:p w14:paraId="790E615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100</w:t>
            </w:r>
          </w:p>
        </w:tc>
        <w:tc>
          <w:tcPr>
            <w:tcW w:w="1368" w:type="dxa"/>
          </w:tcPr>
          <w:p w14:paraId="37B9144F"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p>
        </w:tc>
      </w:tr>
    </w:tbl>
    <w:p w14:paraId="1FC83D0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Đưa ra ,phân tích mô hình tồn kho kiểm soát định kì và ví dụ</w:t>
      </w:r>
    </w:p>
    <w:p w14:paraId="29593E3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 xml:space="preserve">Ví dụ : một công ty có nhu cầu sử dụng vật liệu B như sau ( biết 1 năm có 52tuần ) . </w:t>
      </w:r>
    </w:p>
    <w:p w14:paraId="5FB40BD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-nhu cầu trung bình mỗi tuần là 27 đơn vị.</w:t>
      </w:r>
    </w:p>
    <w:p w14:paraId="1937CEE4"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 xml:space="preserve">-chi phí thiết </w:t>
      </w:r>
      <w:r w:rsidRPr="008607EE">
        <w:rPr>
          <w:rFonts w:ascii="Times New Roman" w:eastAsia="Times New Roman" w:hAnsi="Times New Roman" w:cs="Times New Roman"/>
          <w:sz w:val="26"/>
          <w:szCs w:val="26"/>
          <w:lang w:val="vi-VN"/>
        </w:rPr>
        <w:t>thiết lập 100usd</w:t>
      </w:r>
    </w:p>
    <w:p w14:paraId="0D08BDC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lập :100usd.</w:t>
      </w:r>
    </w:p>
    <w:p w14:paraId="236415B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-chi phí tồn trữ 1usd , 1 đơn vị /tuần .</w:t>
      </w:r>
    </w:p>
    <w:p w14:paraId="51A1D257"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-tính lượng đặt hàng tối ưu.</w:t>
      </w:r>
    </w:p>
    <w:p w14:paraId="480F2AAC"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-tính chi phí đặt hàng , chi phí tồn trữ và tổng chi phí liên quan tồn kho</w:t>
      </w:r>
    </w:p>
    <w:p w14:paraId="08E4E4E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D=27×52=1040</w:t>
      </w:r>
    </w:p>
    <w:p w14:paraId="502D176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H=52usd/1 đơn vị</w:t>
      </w:r>
    </w:p>
    <w:p w14:paraId="6CE8975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lastRenderedPageBreak/>
        <w:t>S=100usd/1lần đặt .</w:t>
      </w:r>
    </w:p>
    <w:p w14:paraId="3202261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Q*=?</w:t>
      </w:r>
    </w:p>
    <w:p w14:paraId="177D142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rPr>
      </w:pPr>
      <w:r w:rsidRPr="008607EE">
        <w:rPr>
          <w:rFonts w:ascii="Times New Roman" w:eastAsia="Times New Roman" w:hAnsi="Times New Roman" w:cs="Times New Roman"/>
          <w:sz w:val="26"/>
          <w:szCs w:val="26"/>
        </w:rPr>
        <w:t>Chi phí đặt hàng=?</w:t>
      </w:r>
    </w:p>
    <w:p w14:paraId="347B1268"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rPr>
        <w:t>Chi phí tồn kho=?</w:t>
      </w:r>
    </w:p>
    <w:p w14:paraId="707DEB6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Giải</w:t>
      </w:r>
    </w:p>
    <w:p w14:paraId="29BBF30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Lượng đặt hàng tối ưu .</w:t>
      </w:r>
    </w:p>
    <w:p w14:paraId="2A66567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Q* =</w:t>
      </w:r>
      <m:oMath>
        <m:rad>
          <m:radPr>
            <m:ctrlPr>
              <w:rPr>
                <w:rFonts w:ascii="Cambria Math" w:eastAsia="Times New Roman" w:hAnsi="Cambria Math" w:cs="Times New Roman"/>
                <w:i/>
                <w:sz w:val="26"/>
                <w:szCs w:val="26"/>
                <w:lang w:val="vi-VN"/>
              </w:rPr>
            </m:ctrlPr>
          </m:radPr>
          <m:deg>
            <m:r>
              <w:rPr>
                <w:rFonts w:ascii="Cambria Math" w:eastAsia="Times New Roman" w:hAnsi="Cambria Math" w:cs="Times New Roman"/>
                <w:sz w:val="26"/>
                <w:szCs w:val="26"/>
                <w:lang w:val="vi-VN"/>
              </w:rPr>
              <m:t>2</m:t>
            </m:r>
          </m:deg>
          <m:e>
            <m:f>
              <m:fPr>
                <m:ctrlPr>
                  <w:rPr>
                    <w:rFonts w:ascii="Cambria Math" w:eastAsia="Times New Roman" w:hAnsi="Cambria Math" w:cs="Times New Roman"/>
                    <w:i/>
                    <w:sz w:val="26"/>
                    <w:szCs w:val="26"/>
                    <w:lang w:val="vi-VN"/>
                  </w:rPr>
                </m:ctrlPr>
              </m:fPr>
              <m:num>
                <m:r>
                  <w:rPr>
                    <w:rFonts w:ascii="Cambria Math" w:eastAsia="Times New Roman" w:hAnsi="Cambria Math" w:cs="Times New Roman"/>
                    <w:sz w:val="26"/>
                    <w:szCs w:val="26"/>
                    <w:lang w:val="vi-VN"/>
                  </w:rPr>
                  <m:t>2.D.S</m:t>
                </m:r>
              </m:num>
              <m:den>
                <m:r>
                  <w:rPr>
                    <w:rFonts w:ascii="Cambria Math" w:eastAsia="Times New Roman" w:hAnsi="Cambria Math" w:cs="Times New Roman"/>
                    <w:sz w:val="26"/>
                    <w:szCs w:val="26"/>
                    <w:lang w:val="vi-VN"/>
                  </w:rPr>
                  <m:t>H</m:t>
                </m:r>
              </m:den>
            </m:f>
          </m:e>
        </m:rad>
        <m:r>
          <w:rPr>
            <w:rFonts w:ascii="Cambria Math" w:eastAsia="Times New Roman" w:hAnsi="Cambria Math" w:cs="Times New Roman"/>
            <w:sz w:val="26"/>
            <w:szCs w:val="26"/>
            <w:lang w:val="vi-VN"/>
          </w:rPr>
          <m:t>=</m:t>
        </m:r>
        <m:rad>
          <m:radPr>
            <m:ctrlPr>
              <w:rPr>
                <w:rFonts w:ascii="Cambria Math" w:eastAsia="Times New Roman" w:hAnsi="Cambria Math" w:cs="Times New Roman"/>
                <w:i/>
                <w:sz w:val="26"/>
                <w:szCs w:val="26"/>
                <w:lang w:val="vi-VN"/>
              </w:rPr>
            </m:ctrlPr>
          </m:radPr>
          <m:deg>
            <m:r>
              <w:rPr>
                <w:rFonts w:ascii="Cambria Math" w:eastAsia="Times New Roman" w:hAnsi="Cambria Math" w:cs="Times New Roman"/>
                <w:sz w:val="26"/>
                <w:szCs w:val="26"/>
                <w:lang w:val="vi-VN"/>
              </w:rPr>
              <m:t>2</m:t>
            </m:r>
          </m:deg>
          <m:e>
            <m:f>
              <m:fPr>
                <m:ctrlPr>
                  <w:rPr>
                    <w:rFonts w:ascii="Cambria Math" w:eastAsia="Times New Roman" w:hAnsi="Cambria Math" w:cs="Times New Roman"/>
                    <w:i/>
                    <w:sz w:val="26"/>
                    <w:szCs w:val="26"/>
                    <w:lang w:val="vi-VN"/>
                  </w:rPr>
                </m:ctrlPr>
              </m:fPr>
              <m:num>
                <m:r>
                  <w:rPr>
                    <w:rFonts w:ascii="Cambria Math" w:eastAsia="Times New Roman" w:hAnsi="Cambria Math" w:cs="Times New Roman"/>
                    <w:sz w:val="26"/>
                    <w:szCs w:val="26"/>
                    <w:lang w:val="vi-VN"/>
                  </w:rPr>
                  <m:t>2.1404.100</m:t>
                </m:r>
              </m:num>
              <m:den>
                <m:r>
                  <w:rPr>
                    <w:rFonts w:ascii="Cambria Math" w:eastAsia="Times New Roman" w:hAnsi="Cambria Math" w:cs="Times New Roman"/>
                    <w:sz w:val="26"/>
                    <w:szCs w:val="26"/>
                    <w:lang w:val="vi-VN"/>
                  </w:rPr>
                  <m:t>52</m:t>
                </m:r>
              </m:den>
            </m:f>
          </m:e>
        </m:rad>
        <m:r>
          <w:rPr>
            <w:rFonts w:ascii="Cambria Math" w:eastAsia="Times New Roman" w:hAnsi="Cambria Math" w:cs="Times New Roman"/>
            <w:sz w:val="26"/>
            <w:szCs w:val="26"/>
            <w:lang w:val="vi-VN"/>
          </w:rPr>
          <m:t>=73,48 KG</m:t>
        </m:r>
      </m:oMath>
    </w:p>
    <w:p w14:paraId="3310CD2E"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xml:space="preserve">Chí phí đặt hàng </w:t>
      </w:r>
    </w:p>
    <w:p w14:paraId="269C3A66"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Cdh=n.s = ctk=</w:t>
      </w:r>
      <m:oMath>
        <m:f>
          <m:fPr>
            <m:ctrlPr>
              <w:rPr>
                <w:rFonts w:ascii="Cambria Math" w:eastAsia="Times New Roman" w:hAnsi="Cambria Math" w:cs="Times New Roman"/>
                <w:i/>
                <w:sz w:val="26"/>
                <w:szCs w:val="26"/>
                <w:lang w:val="vi-VN"/>
              </w:rPr>
            </m:ctrlPr>
          </m:fPr>
          <m:num>
            <m:r>
              <w:rPr>
                <w:rFonts w:ascii="Cambria Math" w:eastAsia="Times New Roman" w:hAnsi="Cambria Math" w:cs="Times New Roman"/>
                <w:sz w:val="26"/>
                <w:szCs w:val="26"/>
                <w:lang w:val="vi-VN"/>
              </w:rPr>
              <m:t>Q*</m:t>
            </m:r>
          </m:num>
          <m:den>
            <m:r>
              <w:rPr>
                <w:rFonts w:ascii="Cambria Math" w:eastAsia="Times New Roman" w:hAnsi="Cambria Math" w:cs="Times New Roman"/>
                <w:sz w:val="26"/>
                <w:szCs w:val="26"/>
                <w:lang w:val="vi-VN"/>
              </w:rPr>
              <m:t>2</m:t>
            </m:r>
          </m:den>
        </m:f>
        <m:r>
          <w:rPr>
            <w:rFonts w:ascii="Cambria Math" w:eastAsia="Times New Roman" w:hAnsi="Cambria Math" w:cs="Times New Roman"/>
            <w:sz w:val="26"/>
            <w:szCs w:val="26"/>
            <w:lang w:val="vi-VN"/>
          </w:rPr>
          <m:t>H</m:t>
        </m:r>
      </m:oMath>
      <w:r w:rsidRPr="008607EE">
        <w:rPr>
          <w:rFonts w:ascii="Times New Roman" w:eastAsia="Times New Roman" w:hAnsi="Times New Roman" w:cs="Times New Roman"/>
          <w:sz w:val="26"/>
          <w:szCs w:val="26"/>
          <w:lang w:val="vi-VN"/>
        </w:rPr>
        <w:t>=</w:t>
      </w:r>
      <m:oMath>
        <m:f>
          <m:fPr>
            <m:ctrlPr>
              <w:rPr>
                <w:rFonts w:ascii="Cambria Math" w:eastAsia="Times New Roman" w:hAnsi="Cambria Math" w:cs="Times New Roman"/>
                <w:i/>
                <w:sz w:val="26"/>
                <w:szCs w:val="26"/>
                <w:lang w:val="vi-VN"/>
              </w:rPr>
            </m:ctrlPr>
          </m:fPr>
          <m:num>
            <m:r>
              <w:rPr>
                <w:rFonts w:ascii="Cambria Math" w:eastAsia="Times New Roman" w:hAnsi="Cambria Math" w:cs="Times New Roman"/>
                <w:sz w:val="26"/>
                <w:szCs w:val="26"/>
                <w:lang w:val="vi-VN"/>
              </w:rPr>
              <m:t>73,48</m:t>
            </m:r>
          </m:num>
          <m:den>
            <m:r>
              <w:rPr>
                <w:rFonts w:ascii="Cambria Math" w:eastAsia="Times New Roman" w:hAnsi="Cambria Math" w:cs="Times New Roman"/>
                <w:sz w:val="26"/>
                <w:szCs w:val="26"/>
                <w:lang w:val="vi-VN"/>
              </w:rPr>
              <m:t>2</m:t>
            </m:r>
          </m:den>
        </m:f>
        <m:r>
          <w:rPr>
            <w:rFonts w:ascii="Cambria Math" w:eastAsia="Times New Roman" w:hAnsi="Cambria Math" w:cs="Times New Roman"/>
            <w:sz w:val="26"/>
            <w:szCs w:val="26"/>
            <w:lang w:val="vi-VN"/>
          </w:rPr>
          <m:t>52=1910,6 USD</m:t>
        </m:r>
      </m:oMath>
    </w:p>
    <w:p w14:paraId="527928FB"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C Tồn kho= cdh+ctt= 2ctt=2.1910,6=3821,2</w:t>
      </w:r>
    </w:p>
    <w:p w14:paraId="607B479A"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7476B6D5"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09510C0F"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05484689"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40C6BA41"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22E42A34"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2633D785"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2DDFDFDC"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009BCCE6"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74103C17"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2DDE2276"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3DDCE1A8"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5DC9CD3C" w14:textId="77777777" w:rsidR="00E46319" w:rsidRDefault="00E46319" w:rsidP="008607EE">
      <w:pPr>
        <w:spacing w:beforeLines="40" w:before="96" w:afterLines="40" w:after="96" w:line="360" w:lineRule="auto"/>
        <w:jc w:val="both"/>
        <w:rPr>
          <w:rFonts w:ascii="Times New Roman" w:eastAsia="Times New Roman" w:hAnsi="Times New Roman" w:cs="Times New Roman"/>
          <w:b/>
          <w:sz w:val="26"/>
          <w:szCs w:val="26"/>
        </w:rPr>
      </w:pPr>
    </w:p>
    <w:p w14:paraId="0D25FB6E" w14:textId="5F6C801A" w:rsidR="005D70CB" w:rsidRPr="00166D48" w:rsidRDefault="00E46319" w:rsidP="008607EE">
      <w:pPr>
        <w:spacing w:beforeLines="40" w:before="96" w:afterLines="40" w:after="96" w:line="36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lastRenderedPageBreak/>
        <w:t>K</w:t>
      </w:r>
      <w:r w:rsidR="005D70CB" w:rsidRPr="00166D48">
        <w:rPr>
          <w:rFonts w:ascii="Times New Roman" w:eastAsia="Times New Roman" w:hAnsi="Times New Roman" w:cs="Times New Roman"/>
          <w:b/>
          <w:sz w:val="26"/>
          <w:szCs w:val="26"/>
          <w:lang w:val="vi-VN"/>
        </w:rPr>
        <w:t>ết luận :</w:t>
      </w:r>
    </w:p>
    <w:p w14:paraId="052B6110"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Qua môn học em đã đút kết được nhiều bài học về môn học quản trị kho hàng nó giúp em hiểu được công việc về bản thân em .</w:t>
      </w:r>
    </w:p>
    <w:p w14:paraId="6C375BD5"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Trong học tập nó đã cho em hiểu được các công việc về thủ kho , các bảo quản các hàng hóa trong kho . cách xây dựng một kho hàng sao cho hợp lí và đúng quy định .và các bài toán liên quan đến quản trị kho hàng như mô hình EOQ, POQ. Môn rất quan trọng trong ngành mình đang học và làm việc sau này . Nó đã trao dồi những kiến thức và giúp mình hoàn thiện trong công việc và cuộc sống .</w:t>
      </w:r>
    </w:p>
    <w:p w14:paraId="22CADCFD"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 xml:space="preserve">Trong cuộc sống nó  đã giúp em đúc kết rất nhiều về những kiến thức đã học , giúp em hiểu biết những điều mà mình chưa được biết , học đến . </w:t>
      </w:r>
    </w:p>
    <w:p w14:paraId="5B8C8AE2" w14:textId="77777777" w:rsidR="005D70CB" w:rsidRPr="008607EE" w:rsidRDefault="005D70CB" w:rsidP="008607EE">
      <w:pPr>
        <w:spacing w:beforeLines="40" w:before="96" w:afterLines="40" w:after="96" w:line="360" w:lineRule="auto"/>
        <w:jc w:val="both"/>
        <w:rPr>
          <w:rFonts w:ascii="Times New Roman" w:eastAsia="Times New Roman" w:hAnsi="Times New Roman" w:cs="Times New Roman"/>
          <w:sz w:val="26"/>
          <w:szCs w:val="26"/>
          <w:lang w:val="vi-VN"/>
        </w:rPr>
      </w:pPr>
      <w:r w:rsidRPr="008607EE">
        <w:rPr>
          <w:rFonts w:ascii="Times New Roman" w:eastAsia="Times New Roman" w:hAnsi="Times New Roman" w:cs="Times New Roman"/>
          <w:sz w:val="26"/>
          <w:szCs w:val="26"/>
          <w:lang w:val="vi-VN"/>
        </w:rPr>
        <w:t>g công việc và  khi làm việc khỏi bỡ ngỡ trước công việc mà công việc của công ty đưa ra .</w:t>
      </w:r>
    </w:p>
    <w:p w14:paraId="39B8EA0D" w14:textId="77777777" w:rsidR="005D70CB" w:rsidRPr="00166D48" w:rsidRDefault="005D70CB" w:rsidP="008607EE">
      <w:pPr>
        <w:spacing w:beforeLines="40" w:before="96" w:afterLines="40" w:after="96" w:line="360" w:lineRule="auto"/>
        <w:jc w:val="both"/>
        <w:rPr>
          <w:rFonts w:ascii="Times New Roman" w:eastAsia="Times New Roman" w:hAnsi="Times New Roman" w:cs="Times New Roman"/>
          <w:b/>
          <w:sz w:val="26"/>
          <w:szCs w:val="26"/>
          <w:lang w:val="vi-VN"/>
        </w:rPr>
      </w:pPr>
      <w:r w:rsidRPr="00166D48">
        <w:rPr>
          <w:rFonts w:ascii="Times New Roman" w:eastAsia="Times New Roman" w:hAnsi="Times New Roman" w:cs="Times New Roman"/>
          <w:b/>
          <w:sz w:val="26"/>
          <w:szCs w:val="26"/>
          <w:lang w:val="vi-VN"/>
        </w:rPr>
        <w:t>Tài liệu tham khảo : Trong giáo trình môn quản trị kho hàng</w:t>
      </w:r>
    </w:p>
    <w:p w14:paraId="05F7C86C" w14:textId="77777777" w:rsidR="005D70CB" w:rsidRPr="00166D48" w:rsidRDefault="005D70CB" w:rsidP="005D70CB">
      <w:pPr>
        <w:spacing w:beforeLines="40" w:before="96" w:afterLines="40" w:after="96" w:line="312" w:lineRule="auto"/>
        <w:rPr>
          <w:rFonts w:ascii="Times New Roman" w:eastAsia="Times New Roman" w:hAnsi="Times New Roman" w:cs="Times New Roman"/>
          <w:b/>
          <w:sz w:val="26"/>
          <w:szCs w:val="26"/>
          <w:lang w:val="vi-VN"/>
        </w:rPr>
      </w:pPr>
    </w:p>
    <w:p w14:paraId="0DD08698" w14:textId="77777777" w:rsidR="005D70CB" w:rsidRPr="005D70CB" w:rsidRDefault="005D70CB" w:rsidP="005D70CB">
      <w:pPr>
        <w:spacing w:beforeLines="40" w:before="96" w:afterLines="40" w:after="96" w:line="312" w:lineRule="auto"/>
        <w:rPr>
          <w:rFonts w:ascii="Times New Roman" w:eastAsia="Times New Roman" w:hAnsi="Times New Roman" w:cs="Times New Roman"/>
          <w:sz w:val="26"/>
          <w:szCs w:val="26"/>
          <w:lang w:val="vi-VN"/>
        </w:rPr>
      </w:pPr>
    </w:p>
    <w:p w14:paraId="13C820E8" w14:textId="77777777" w:rsidR="005D70CB" w:rsidRPr="005D70CB" w:rsidRDefault="005D70CB" w:rsidP="005D70CB">
      <w:pPr>
        <w:spacing w:beforeLines="40" w:before="96" w:afterLines="40" w:after="96" w:line="312" w:lineRule="auto"/>
        <w:rPr>
          <w:rFonts w:ascii="Times New Roman" w:eastAsia="Times New Roman" w:hAnsi="Times New Roman" w:cs="Times New Roman"/>
          <w:sz w:val="26"/>
          <w:szCs w:val="26"/>
        </w:rPr>
      </w:pPr>
    </w:p>
    <w:p w14:paraId="7FA313C8" w14:textId="77777777" w:rsidR="005D70CB" w:rsidRPr="005D70CB" w:rsidRDefault="005D70CB" w:rsidP="005D70CB">
      <w:pPr>
        <w:spacing w:beforeLines="40" w:before="96" w:afterLines="40" w:after="96" w:line="312" w:lineRule="auto"/>
        <w:rPr>
          <w:rFonts w:ascii="Times New Roman" w:eastAsia="Times New Roman" w:hAnsi="Times New Roman" w:cs="Times New Roman"/>
          <w:sz w:val="26"/>
          <w:szCs w:val="26"/>
        </w:rPr>
      </w:pPr>
    </w:p>
    <w:p w14:paraId="2E3AE601" w14:textId="77777777" w:rsidR="005D70CB" w:rsidRPr="005D70CB" w:rsidRDefault="005D70CB" w:rsidP="005D70CB">
      <w:pPr>
        <w:spacing w:beforeLines="40" w:before="96" w:afterLines="40" w:after="96" w:line="312" w:lineRule="auto"/>
        <w:ind w:left="2160"/>
        <w:rPr>
          <w:rFonts w:ascii="Times New Roman" w:eastAsia="Times New Roman" w:hAnsi="Times New Roman" w:cs="Times New Roman"/>
          <w:sz w:val="26"/>
          <w:szCs w:val="26"/>
        </w:rPr>
      </w:pPr>
    </w:p>
    <w:p w14:paraId="24968211" w14:textId="77777777" w:rsidR="005D70CB" w:rsidRPr="005D70CB" w:rsidRDefault="005D70CB" w:rsidP="005D70CB">
      <w:pPr>
        <w:spacing w:beforeLines="40" w:before="96" w:afterLines="40" w:after="96" w:line="312" w:lineRule="auto"/>
        <w:ind w:left="2160"/>
        <w:rPr>
          <w:rFonts w:ascii="Times New Roman" w:eastAsia="Times New Roman" w:hAnsi="Times New Roman" w:cs="Times New Roman"/>
          <w:sz w:val="26"/>
          <w:szCs w:val="26"/>
        </w:rPr>
      </w:pPr>
    </w:p>
    <w:p w14:paraId="3D088784" w14:textId="77777777" w:rsidR="005D70CB" w:rsidRPr="005D70CB" w:rsidRDefault="005D70CB" w:rsidP="005D70CB">
      <w:pPr>
        <w:spacing w:beforeLines="40" w:before="96" w:afterLines="40" w:after="96" w:line="312" w:lineRule="auto"/>
        <w:ind w:left="2160"/>
        <w:rPr>
          <w:rFonts w:ascii="Times New Roman" w:eastAsia="Times New Roman" w:hAnsi="Times New Roman" w:cs="Times New Roman"/>
          <w:sz w:val="26"/>
          <w:szCs w:val="26"/>
        </w:rPr>
      </w:pPr>
    </w:p>
    <w:p w14:paraId="0B43956B" w14:textId="77777777" w:rsidR="005D70CB" w:rsidRPr="005D70CB" w:rsidRDefault="005D70CB" w:rsidP="005D70CB">
      <w:pPr>
        <w:spacing w:beforeLines="40" w:before="96" w:afterLines="40" w:after="96" w:line="312" w:lineRule="auto"/>
        <w:ind w:left="2160"/>
        <w:rPr>
          <w:rFonts w:ascii="Times New Roman" w:eastAsia="Times New Roman" w:hAnsi="Times New Roman" w:cs="Times New Roman"/>
          <w:sz w:val="26"/>
          <w:szCs w:val="26"/>
        </w:rPr>
      </w:pPr>
    </w:p>
    <w:p w14:paraId="3AC7E1C5" w14:textId="77777777" w:rsidR="005D70CB" w:rsidRPr="005D70CB" w:rsidRDefault="005D70CB" w:rsidP="005D70CB">
      <w:pPr>
        <w:spacing w:beforeLines="40" w:before="96" w:afterLines="40" w:after="96" w:line="312" w:lineRule="auto"/>
        <w:ind w:left="2160"/>
        <w:rPr>
          <w:rFonts w:ascii="Times New Roman" w:eastAsia="Times New Roman" w:hAnsi="Times New Roman" w:cs="Times New Roman"/>
          <w:sz w:val="26"/>
          <w:szCs w:val="26"/>
        </w:rPr>
      </w:pPr>
    </w:p>
    <w:p w14:paraId="212D0960" w14:textId="77777777" w:rsidR="005D70CB" w:rsidRPr="005D70CB" w:rsidRDefault="005D70CB" w:rsidP="005D70CB">
      <w:pPr>
        <w:spacing w:beforeLines="40" w:before="96" w:afterLines="40" w:after="96" w:line="312" w:lineRule="auto"/>
        <w:ind w:left="2160"/>
        <w:rPr>
          <w:rFonts w:ascii="Times New Roman" w:eastAsia="Times New Roman" w:hAnsi="Times New Roman" w:cs="Times New Roman"/>
          <w:sz w:val="26"/>
          <w:szCs w:val="26"/>
        </w:rPr>
      </w:pPr>
    </w:p>
    <w:p w14:paraId="57CD744D" w14:textId="77777777" w:rsidR="005D70CB" w:rsidRPr="005D70CB" w:rsidRDefault="005D70CB" w:rsidP="005D70CB">
      <w:pPr>
        <w:spacing w:beforeLines="40" w:before="96" w:afterLines="40" w:after="96" w:line="312" w:lineRule="auto"/>
        <w:ind w:left="2160"/>
        <w:rPr>
          <w:rFonts w:ascii="Times New Roman" w:eastAsia="Times New Roman" w:hAnsi="Times New Roman" w:cs="Times New Roman"/>
          <w:sz w:val="26"/>
          <w:szCs w:val="26"/>
        </w:rPr>
      </w:pPr>
    </w:p>
    <w:p w14:paraId="7FF3924C" w14:textId="77777777" w:rsidR="005D70CB" w:rsidRPr="005D70CB" w:rsidRDefault="005D70CB" w:rsidP="005D70CB">
      <w:pPr>
        <w:spacing w:beforeLines="40" w:before="96" w:afterLines="40" w:after="96" w:line="312" w:lineRule="auto"/>
        <w:ind w:left="2160"/>
        <w:rPr>
          <w:rFonts w:ascii="Times New Roman" w:eastAsia="Times New Roman" w:hAnsi="Times New Roman" w:cs="Times New Roman"/>
          <w:sz w:val="26"/>
          <w:szCs w:val="26"/>
        </w:rPr>
      </w:pPr>
    </w:p>
    <w:p w14:paraId="6772A7DF" w14:textId="77777777" w:rsidR="003D14B4" w:rsidRPr="005D70CB" w:rsidRDefault="003D14B4">
      <w:pPr>
        <w:rPr>
          <w:rFonts w:ascii="Times New Roman" w:hAnsi="Times New Roman" w:cs="Times New Roman"/>
          <w:sz w:val="26"/>
          <w:szCs w:val="26"/>
        </w:rPr>
      </w:pPr>
    </w:p>
    <w:sectPr w:rsidR="003D14B4" w:rsidRPr="005D70CB">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66918" w14:textId="77777777" w:rsidR="00787727" w:rsidRDefault="00787727">
      <w:pPr>
        <w:spacing w:after="0" w:line="240" w:lineRule="auto"/>
      </w:pPr>
      <w:r>
        <w:separator/>
      </w:r>
    </w:p>
  </w:endnote>
  <w:endnote w:type="continuationSeparator" w:id="0">
    <w:p w14:paraId="506DE5BE" w14:textId="77777777" w:rsidR="00787727" w:rsidRDefault="00787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2000028F" w:usb1="0000001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85741" w14:textId="77777777" w:rsidR="00493A28" w:rsidRPr="005B2AAE" w:rsidRDefault="00493A28" w:rsidP="005B2AAE">
    <w:pPr>
      <w:pStyle w:val="HeaderFooter"/>
      <w:rPr>
        <w:lang w:val="vi-VN"/>
      </w:rPr>
    </w:pPr>
  </w:p>
  <w:p w14:paraId="62351775" w14:textId="77777777" w:rsidR="00493A28" w:rsidRPr="005B2AAE" w:rsidRDefault="00493A28">
    <w:pPr>
      <w:pStyle w:val="HeaderFooter"/>
      <w:rPr>
        <w:lang w:val="vi-V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9461229"/>
    </w:sdtPr>
    <w:sdtContent>
      <w:p w14:paraId="6FBE1A9A" w14:textId="77777777" w:rsidR="00493A28" w:rsidRDefault="00493A28">
        <w:pPr>
          <w:pStyle w:val="Footer"/>
          <w:jc w:val="center"/>
        </w:pPr>
        <w:r>
          <w:fldChar w:fldCharType="begin"/>
        </w:r>
        <w:r>
          <w:instrText xml:space="preserve"> PAGE   \* MERGEFORMAT </w:instrText>
        </w:r>
        <w:r>
          <w:fldChar w:fldCharType="separate"/>
        </w:r>
        <w:r w:rsidR="006E1092">
          <w:rPr>
            <w:noProof/>
          </w:rPr>
          <w:t>4</w:t>
        </w:r>
        <w:r>
          <w:fldChar w:fldCharType="end"/>
        </w:r>
      </w:p>
    </w:sdtContent>
  </w:sdt>
  <w:p w14:paraId="6B0F7968" w14:textId="77777777" w:rsidR="00493A28" w:rsidRDefault="00493A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383FC" w14:textId="77777777" w:rsidR="00787727" w:rsidRDefault="00787727">
      <w:pPr>
        <w:spacing w:after="0" w:line="240" w:lineRule="auto"/>
      </w:pPr>
      <w:r>
        <w:separator/>
      </w:r>
    </w:p>
  </w:footnote>
  <w:footnote w:type="continuationSeparator" w:id="0">
    <w:p w14:paraId="755C58F0" w14:textId="77777777" w:rsidR="00787727" w:rsidRDefault="007877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90190"/>
    <w:multiLevelType w:val="hybridMultilevel"/>
    <w:tmpl w:val="61F0CA98"/>
    <w:lvl w:ilvl="0" w:tplc="FFFFFFFF">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0CB"/>
    <w:rsid w:val="000C6E74"/>
    <w:rsid w:val="001215EA"/>
    <w:rsid w:val="00166D48"/>
    <w:rsid w:val="00316FCF"/>
    <w:rsid w:val="00395D4D"/>
    <w:rsid w:val="003B1589"/>
    <w:rsid w:val="003D14B4"/>
    <w:rsid w:val="0042318C"/>
    <w:rsid w:val="00431829"/>
    <w:rsid w:val="00444038"/>
    <w:rsid w:val="00493A28"/>
    <w:rsid w:val="00493DDB"/>
    <w:rsid w:val="004F5A3B"/>
    <w:rsid w:val="00504CBE"/>
    <w:rsid w:val="005B2AAE"/>
    <w:rsid w:val="005D70CB"/>
    <w:rsid w:val="00671F2F"/>
    <w:rsid w:val="006C4A9F"/>
    <w:rsid w:val="006E1092"/>
    <w:rsid w:val="0070367A"/>
    <w:rsid w:val="00717D2C"/>
    <w:rsid w:val="0074243C"/>
    <w:rsid w:val="00787727"/>
    <w:rsid w:val="008607EE"/>
    <w:rsid w:val="00870EC2"/>
    <w:rsid w:val="009A4980"/>
    <w:rsid w:val="00A5016A"/>
    <w:rsid w:val="00A51FAA"/>
    <w:rsid w:val="00A57408"/>
    <w:rsid w:val="00A87C3A"/>
    <w:rsid w:val="00B01383"/>
    <w:rsid w:val="00B1276D"/>
    <w:rsid w:val="00BA2BF0"/>
    <w:rsid w:val="00C21596"/>
    <w:rsid w:val="00C577D7"/>
    <w:rsid w:val="00C7445D"/>
    <w:rsid w:val="00CC6070"/>
    <w:rsid w:val="00CF267D"/>
    <w:rsid w:val="00D87EF8"/>
    <w:rsid w:val="00E46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1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0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5D70CB"/>
    <w:pPr>
      <w:tabs>
        <w:tab w:val="center" w:pos="4680"/>
        <w:tab w:val="right" w:pos="9360"/>
      </w:tabs>
      <w:spacing w:after="0" w:line="240" w:lineRule="auto"/>
    </w:pPr>
    <w:rPr>
      <w:rFonts w:ascii="VNI-Times" w:eastAsia="Times New Roman" w:hAnsi="VNI-Times" w:cs="Times New Roman"/>
      <w:sz w:val="24"/>
      <w:szCs w:val="24"/>
    </w:rPr>
  </w:style>
  <w:style w:type="character" w:customStyle="1" w:styleId="FooterChar">
    <w:name w:val="Footer Char"/>
    <w:basedOn w:val="DefaultParagraphFont"/>
    <w:link w:val="Footer"/>
    <w:uiPriority w:val="99"/>
    <w:qFormat/>
    <w:rsid w:val="005D70CB"/>
    <w:rPr>
      <w:rFonts w:ascii="VNI-Times" w:eastAsia="Times New Roman" w:hAnsi="VNI-Times" w:cs="Times New Roman"/>
      <w:sz w:val="24"/>
      <w:szCs w:val="24"/>
    </w:rPr>
  </w:style>
  <w:style w:type="paragraph" w:styleId="ListParagraph">
    <w:name w:val="List Paragraph"/>
    <w:basedOn w:val="Normal"/>
    <w:uiPriority w:val="34"/>
    <w:qFormat/>
    <w:rsid w:val="005D70CB"/>
    <w:pPr>
      <w:ind w:left="720"/>
      <w:contextualSpacing/>
    </w:pPr>
    <w:rPr>
      <w:rFonts w:ascii="Times New Roman" w:hAnsi="Times New Roman"/>
      <w:sz w:val="26"/>
    </w:rPr>
  </w:style>
  <w:style w:type="table" w:styleId="TableGrid">
    <w:name w:val="Table Grid"/>
    <w:basedOn w:val="TableNormal"/>
    <w:uiPriority w:val="59"/>
    <w:rsid w:val="005D70CB"/>
    <w:pPr>
      <w:spacing w:after="0" w:line="240" w:lineRule="auto"/>
    </w:pPr>
    <w:rPr>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7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70CB"/>
    <w:rPr>
      <w:rFonts w:ascii="Tahoma" w:hAnsi="Tahoma" w:cs="Tahoma"/>
      <w:sz w:val="16"/>
      <w:szCs w:val="16"/>
    </w:rPr>
  </w:style>
  <w:style w:type="paragraph" w:customStyle="1" w:styleId="HeaderFooter">
    <w:name w:val="Header &amp; Footer"/>
    <w:qFormat/>
    <w:rsid w:val="005D70CB"/>
    <w:pPr>
      <w:tabs>
        <w:tab w:val="right" w:pos="9020"/>
      </w:tabs>
      <w:spacing w:after="0" w:line="240" w:lineRule="auto"/>
    </w:pPr>
    <w:rPr>
      <w:rFonts w:ascii="Helvetica Neue" w:eastAsia="Arial Unicode MS" w:hAnsi="Helvetica Neue" w:cs="Arial Unicode MS"/>
      <w:color w:val="000000"/>
      <w:sz w:val="24"/>
      <w:szCs w:val="24"/>
    </w:rPr>
  </w:style>
  <w:style w:type="paragraph" w:customStyle="1" w:styleId="Body">
    <w:name w:val="Body"/>
    <w:qFormat/>
    <w:rsid w:val="005D70CB"/>
    <w:rPr>
      <w:rFonts w:ascii="Times New Roman" w:eastAsia="Arial Unicode MS" w:hAnsi="Times New Roman" w:cs="Arial Unicode MS"/>
      <w:color w:val="000000"/>
      <w:sz w:val="24"/>
      <w:szCs w:val="24"/>
      <w:u w:color="000000"/>
    </w:rPr>
  </w:style>
  <w:style w:type="character" w:customStyle="1" w:styleId="fontstyle01">
    <w:name w:val="fontstyle01"/>
    <w:basedOn w:val="DefaultParagraphFont"/>
    <w:rsid w:val="00A87C3A"/>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A87C3A"/>
    <w:rPr>
      <w:rFonts w:ascii="TimesNewRomanPS-BoldMT" w:hAnsi="TimesNewRomanPS-BoldMT" w:hint="default"/>
      <w:b/>
      <w:bCs/>
      <w:i w:val="0"/>
      <w:iCs w:val="0"/>
      <w:color w:val="FF0000"/>
      <w:sz w:val="26"/>
      <w:szCs w:val="26"/>
    </w:rPr>
  </w:style>
  <w:style w:type="paragraph" w:styleId="Header">
    <w:name w:val="header"/>
    <w:basedOn w:val="Normal"/>
    <w:link w:val="HeaderChar"/>
    <w:uiPriority w:val="99"/>
    <w:unhideWhenUsed/>
    <w:rsid w:val="005B2A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2A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0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5D70CB"/>
    <w:pPr>
      <w:tabs>
        <w:tab w:val="center" w:pos="4680"/>
        <w:tab w:val="right" w:pos="9360"/>
      </w:tabs>
      <w:spacing w:after="0" w:line="240" w:lineRule="auto"/>
    </w:pPr>
    <w:rPr>
      <w:rFonts w:ascii="VNI-Times" w:eastAsia="Times New Roman" w:hAnsi="VNI-Times" w:cs="Times New Roman"/>
      <w:sz w:val="24"/>
      <w:szCs w:val="24"/>
    </w:rPr>
  </w:style>
  <w:style w:type="character" w:customStyle="1" w:styleId="FooterChar">
    <w:name w:val="Footer Char"/>
    <w:basedOn w:val="DefaultParagraphFont"/>
    <w:link w:val="Footer"/>
    <w:uiPriority w:val="99"/>
    <w:qFormat/>
    <w:rsid w:val="005D70CB"/>
    <w:rPr>
      <w:rFonts w:ascii="VNI-Times" w:eastAsia="Times New Roman" w:hAnsi="VNI-Times" w:cs="Times New Roman"/>
      <w:sz w:val="24"/>
      <w:szCs w:val="24"/>
    </w:rPr>
  </w:style>
  <w:style w:type="paragraph" w:styleId="ListParagraph">
    <w:name w:val="List Paragraph"/>
    <w:basedOn w:val="Normal"/>
    <w:uiPriority w:val="34"/>
    <w:qFormat/>
    <w:rsid w:val="005D70CB"/>
    <w:pPr>
      <w:ind w:left="720"/>
      <w:contextualSpacing/>
    </w:pPr>
    <w:rPr>
      <w:rFonts w:ascii="Times New Roman" w:hAnsi="Times New Roman"/>
      <w:sz w:val="26"/>
    </w:rPr>
  </w:style>
  <w:style w:type="table" w:styleId="TableGrid">
    <w:name w:val="Table Grid"/>
    <w:basedOn w:val="TableNormal"/>
    <w:uiPriority w:val="59"/>
    <w:rsid w:val="005D70CB"/>
    <w:pPr>
      <w:spacing w:after="0" w:line="240" w:lineRule="auto"/>
    </w:pPr>
    <w:rPr>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7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70CB"/>
    <w:rPr>
      <w:rFonts w:ascii="Tahoma" w:hAnsi="Tahoma" w:cs="Tahoma"/>
      <w:sz w:val="16"/>
      <w:szCs w:val="16"/>
    </w:rPr>
  </w:style>
  <w:style w:type="paragraph" w:customStyle="1" w:styleId="HeaderFooter">
    <w:name w:val="Header &amp; Footer"/>
    <w:qFormat/>
    <w:rsid w:val="005D70CB"/>
    <w:pPr>
      <w:tabs>
        <w:tab w:val="right" w:pos="9020"/>
      </w:tabs>
      <w:spacing w:after="0" w:line="240" w:lineRule="auto"/>
    </w:pPr>
    <w:rPr>
      <w:rFonts w:ascii="Helvetica Neue" w:eastAsia="Arial Unicode MS" w:hAnsi="Helvetica Neue" w:cs="Arial Unicode MS"/>
      <w:color w:val="000000"/>
      <w:sz w:val="24"/>
      <w:szCs w:val="24"/>
    </w:rPr>
  </w:style>
  <w:style w:type="paragraph" w:customStyle="1" w:styleId="Body">
    <w:name w:val="Body"/>
    <w:qFormat/>
    <w:rsid w:val="005D70CB"/>
    <w:rPr>
      <w:rFonts w:ascii="Times New Roman" w:eastAsia="Arial Unicode MS" w:hAnsi="Times New Roman" w:cs="Arial Unicode MS"/>
      <w:color w:val="000000"/>
      <w:sz w:val="24"/>
      <w:szCs w:val="24"/>
      <w:u w:color="000000"/>
    </w:rPr>
  </w:style>
  <w:style w:type="character" w:customStyle="1" w:styleId="fontstyle01">
    <w:name w:val="fontstyle01"/>
    <w:basedOn w:val="DefaultParagraphFont"/>
    <w:rsid w:val="00A87C3A"/>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A87C3A"/>
    <w:rPr>
      <w:rFonts w:ascii="TimesNewRomanPS-BoldMT" w:hAnsi="TimesNewRomanPS-BoldMT" w:hint="default"/>
      <w:b/>
      <w:bCs/>
      <w:i w:val="0"/>
      <w:iCs w:val="0"/>
      <w:color w:val="FF0000"/>
      <w:sz w:val="26"/>
      <w:szCs w:val="26"/>
    </w:rPr>
  </w:style>
  <w:style w:type="paragraph" w:styleId="Header">
    <w:name w:val="header"/>
    <w:basedOn w:val="Normal"/>
    <w:link w:val="HeaderChar"/>
    <w:uiPriority w:val="99"/>
    <w:unhideWhenUsed/>
    <w:rsid w:val="005B2A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2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3995</Words>
  <Characters>22778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WIN7X64</cp:lastModifiedBy>
  <cp:revision>11</cp:revision>
  <dcterms:created xsi:type="dcterms:W3CDTF">2021-07-19T04:05:00Z</dcterms:created>
  <dcterms:modified xsi:type="dcterms:W3CDTF">2021-08-03T13:27:00Z</dcterms:modified>
</cp:coreProperties>
</file>